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726B"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fldChar w:fldCharType="begin"/>
      </w:r>
      <w:r w:rsidRPr="0021116F">
        <w:rPr>
          <w:rFonts w:ascii="Times New Roman" w:eastAsia="Times New Roman" w:hAnsi="Times New Roman" w:cs="Times New Roman"/>
          <w:kern w:val="0"/>
          <w:sz w:val="24"/>
          <w:szCs w:val="24"/>
          <w14:ligatures w14:val="none"/>
        </w:rPr>
        <w:instrText>HYPERLINK "https://www.slu.edu/provost/office-of-institutional-research/institutional-data/2122cds.php" \o "Accordion labeled: A. General Information"</w:instrText>
      </w:r>
      <w:r w:rsidRPr="0021116F">
        <w:rPr>
          <w:rFonts w:ascii="Times New Roman" w:eastAsia="Times New Roman" w:hAnsi="Times New Roman" w:cs="Times New Roman"/>
          <w:kern w:val="0"/>
          <w:sz w:val="24"/>
          <w:szCs w:val="24"/>
          <w14:ligatures w14:val="none"/>
        </w:rPr>
      </w:r>
      <w:r w:rsidRPr="0021116F">
        <w:rPr>
          <w:rFonts w:ascii="Times New Roman" w:eastAsia="Times New Roman" w:hAnsi="Times New Roman" w:cs="Times New Roman"/>
          <w:kern w:val="0"/>
          <w:sz w:val="24"/>
          <w:szCs w:val="24"/>
          <w14:ligatures w14:val="none"/>
        </w:rPr>
        <w:fldChar w:fldCharType="separate"/>
      </w:r>
      <w:r w:rsidRPr="0021116F">
        <w:rPr>
          <w:rFonts w:ascii="Arial" w:eastAsia="Times New Roman" w:hAnsi="Arial" w:cs="Arial"/>
          <w:color w:val="003DA5"/>
          <w:kern w:val="0"/>
          <w:sz w:val="24"/>
          <w:szCs w:val="24"/>
          <w:bdr w:val="single" w:sz="2" w:space="0" w:color="auto" w:frame="1"/>
          <w:shd w:val="clear" w:color="auto" w:fill="FFFFFF"/>
          <w14:ligatures w14:val="none"/>
        </w:rPr>
        <w:t>A. General Information</w:t>
      </w:r>
      <w:r w:rsidRPr="0021116F">
        <w:rPr>
          <w:rFonts w:ascii="Times New Roman" w:eastAsia="Times New Roman" w:hAnsi="Times New Roman" w:cs="Times New Roman"/>
          <w:kern w:val="0"/>
          <w:sz w:val="24"/>
          <w:szCs w:val="24"/>
          <w14:ligatures w14:val="none"/>
        </w:rPr>
        <w:fldChar w:fldCharType="end"/>
      </w:r>
    </w:p>
    <w:p w14:paraId="1286779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A1 Address Information</w:t>
      </w:r>
    </w:p>
    <w:p w14:paraId="4BA5E9E4"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Name of College or University:                             Saint Louis University       </w:t>
      </w:r>
      <w:r w:rsidRPr="0021116F">
        <w:rPr>
          <w:rFonts w:ascii="Times New Roman" w:eastAsia="Times New Roman" w:hAnsi="Times New Roman" w:cs="Times New Roman"/>
          <w:color w:val="2B2B2B"/>
          <w:kern w:val="0"/>
          <w:sz w:val="30"/>
          <w:szCs w:val="30"/>
          <w14:ligatures w14:val="none"/>
        </w:rPr>
        <w:br/>
        <w:t>Mailing Address:                                                      One North Grand Boulevard</w:t>
      </w:r>
      <w:r w:rsidRPr="0021116F">
        <w:rPr>
          <w:rFonts w:ascii="Times New Roman" w:eastAsia="Times New Roman" w:hAnsi="Times New Roman" w:cs="Times New Roman"/>
          <w:color w:val="2B2B2B"/>
          <w:kern w:val="0"/>
          <w:sz w:val="30"/>
          <w:szCs w:val="30"/>
          <w14:ligatures w14:val="none"/>
        </w:rPr>
        <w:br/>
        <w:t>City/State/Zip/Country:                                        St. Louis, MO 63103 USA</w:t>
      </w:r>
      <w:r w:rsidRPr="0021116F">
        <w:rPr>
          <w:rFonts w:ascii="Times New Roman" w:eastAsia="Times New Roman" w:hAnsi="Times New Roman" w:cs="Times New Roman"/>
          <w:color w:val="2B2B2B"/>
          <w:kern w:val="0"/>
          <w:sz w:val="30"/>
          <w:szCs w:val="30"/>
          <w14:ligatures w14:val="none"/>
        </w:rPr>
        <w:br/>
        <w:t>Street Address (if different):</w:t>
      </w:r>
      <w:r w:rsidRPr="0021116F">
        <w:rPr>
          <w:rFonts w:ascii="Times New Roman" w:eastAsia="Times New Roman" w:hAnsi="Times New Roman" w:cs="Times New Roman"/>
          <w:color w:val="2B2B2B"/>
          <w:kern w:val="0"/>
          <w:sz w:val="30"/>
          <w:szCs w:val="30"/>
          <w14:ligatures w14:val="none"/>
        </w:rPr>
        <w:br/>
        <w:t>City/State/Zip/Country:</w:t>
      </w:r>
      <w:r w:rsidRPr="0021116F">
        <w:rPr>
          <w:rFonts w:ascii="Times New Roman" w:eastAsia="Times New Roman" w:hAnsi="Times New Roman" w:cs="Times New Roman"/>
          <w:color w:val="2B2B2B"/>
          <w:kern w:val="0"/>
          <w:sz w:val="30"/>
          <w:szCs w:val="30"/>
          <w14:ligatures w14:val="none"/>
        </w:rPr>
        <w:br/>
        <w:t>Main Phone Number:                                              1-800-758-3678                  </w:t>
      </w:r>
      <w:r w:rsidRPr="0021116F">
        <w:rPr>
          <w:rFonts w:ascii="Times New Roman" w:eastAsia="Times New Roman" w:hAnsi="Times New Roman" w:cs="Times New Roman"/>
          <w:color w:val="2B2B2B"/>
          <w:kern w:val="0"/>
          <w:sz w:val="30"/>
          <w:szCs w:val="30"/>
          <w14:ligatures w14:val="none"/>
        </w:rPr>
        <w:br/>
        <w:t>WWW Home Page Address:                                 www.slu.edu</w:t>
      </w:r>
      <w:r w:rsidRPr="0021116F">
        <w:rPr>
          <w:rFonts w:ascii="Times New Roman" w:eastAsia="Times New Roman" w:hAnsi="Times New Roman" w:cs="Times New Roman"/>
          <w:color w:val="2B2B2B"/>
          <w:kern w:val="0"/>
          <w:sz w:val="30"/>
          <w:szCs w:val="30"/>
          <w14:ligatures w14:val="none"/>
        </w:rPr>
        <w:br/>
        <w:t>Admissions Phone Number:                                   314-977-2500</w:t>
      </w:r>
      <w:r w:rsidRPr="0021116F">
        <w:rPr>
          <w:rFonts w:ascii="Times New Roman" w:eastAsia="Times New Roman" w:hAnsi="Times New Roman" w:cs="Times New Roman"/>
          <w:color w:val="2B2B2B"/>
          <w:kern w:val="0"/>
          <w:sz w:val="30"/>
          <w:szCs w:val="30"/>
          <w14:ligatures w14:val="none"/>
        </w:rPr>
        <w:br/>
        <w:t>Admissions Toll-Free Number:                              1-800-758-3678</w:t>
      </w:r>
      <w:r w:rsidRPr="0021116F">
        <w:rPr>
          <w:rFonts w:ascii="Times New Roman" w:eastAsia="Times New Roman" w:hAnsi="Times New Roman" w:cs="Times New Roman"/>
          <w:color w:val="2B2B2B"/>
          <w:kern w:val="0"/>
          <w:sz w:val="30"/>
          <w:szCs w:val="30"/>
          <w14:ligatures w14:val="none"/>
        </w:rPr>
        <w:br/>
        <w:t>Admissions Office Mailing Address:                      Office of Admissions, DuBourg Hall,</w:t>
      </w:r>
      <w:r w:rsidRPr="0021116F">
        <w:rPr>
          <w:rFonts w:ascii="Times New Roman" w:eastAsia="Times New Roman" w:hAnsi="Times New Roman" w:cs="Times New Roman"/>
          <w:color w:val="2B2B2B"/>
          <w:kern w:val="0"/>
          <w:sz w:val="30"/>
          <w:szCs w:val="30"/>
          <w14:ligatures w14:val="none"/>
        </w:rPr>
        <w:br/>
        <w:t>                                                                                    One North Grand Boulevard</w:t>
      </w:r>
      <w:r w:rsidRPr="0021116F">
        <w:rPr>
          <w:rFonts w:ascii="Times New Roman" w:eastAsia="Times New Roman" w:hAnsi="Times New Roman" w:cs="Times New Roman"/>
          <w:color w:val="2B2B2B"/>
          <w:kern w:val="0"/>
          <w:sz w:val="30"/>
          <w:szCs w:val="30"/>
          <w14:ligatures w14:val="none"/>
        </w:rPr>
        <w:br/>
        <w:t>City/State/Zip/Country:                                         St. Louis, MO 63103 USA</w:t>
      </w:r>
      <w:r w:rsidRPr="0021116F">
        <w:rPr>
          <w:rFonts w:ascii="Times New Roman" w:eastAsia="Times New Roman" w:hAnsi="Times New Roman" w:cs="Times New Roman"/>
          <w:color w:val="2B2B2B"/>
          <w:kern w:val="0"/>
          <w:sz w:val="30"/>
          <w:szCs w:val="30"/>
          <w14:ligatures w14:val="none"/>
        </w:rPr>
        <w:br/>
        <w:t>Admissions Fax Number:                                        314-977-7136</w:t>
      </w:r>
      <w:r w:rsidRPr="0021116F">
        <w:rPr>
          <w:rFonts w:ascii="Times New Roman" w:eastAsia="Times New Roman" w:hAnsi="Times New Roman" w:cs="Times New Roman"/>
          <w:color w:val="2B2B2B"/>
          <w:kern w:val="0"/>
          <w:sz w:val="30"/>
          <w:szCs w:val="30"/>
          <w14:ligatures w14:val="none"/>
        </w:rPr>
        <w:br/>
        <w:t>Admissions E-mail Address:                                   admission@slu.edu</w:t>
      </w:r>
    </w:p>
    <w:p w14:paraId="370A9F1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there is a separate URL for your school’s online application, please specify: </w:t>
      </w:r>
      <w:hyperlink r:id="rId5" w:history="1">
        <w:r w:rsidRPr="0021116F">
          <w:rPr>
            <w:rFonts w:ascii="Times New Roman" w:eastAsia="Times New Roman" w:hAnsi="Times New Roman" w:cs="Times New Roman"/>
            <w:color w:val="003DA5"/>
            <w:kern w:val="0"/>
            <w:sz w:val="30"/>
            <w:szCs w:val="30"/>
            <w:u w:val="single"/>
            <w:bdr w:val="single" w:sz="2" w:space="0" w:color="auto" w:frame="1"/>
            <w14:ligatures w14:val="none"/>
          </w:rPr>
          <w:t>https://slu.edu/apply</w:t>
        </w:r>
      </w:hyperlink>
    </w:p>
    <w:p w14:paraId="2D86890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A2 Source of Institutional Control </w:t>
      </w:r>
      <w:r w:rsidRPr="0021116F">
        <w:rPr>
          <w:rFonts w:ascii="Times New Roman" w:eastAsia="Times New Roman" w:hAnsi="Times New Roman" w:cs="Times New Roman"/>
          <w:color w:val="2B2B2B"/>
          <w:kern w:val="0"/>
          <w:sz w:val="30"/>
          <w:szCs w:val="30"/>
          <w14:ligatures w14:val="none"/>
        </w:rPr>
        <w:t>(check only one)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Public</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Private (nonprofit)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Proprietary</w:t>
      </w:r>
    </w:p>
    <w:p w14:paraId="1D43B08E"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A3 Classify Your Undergraduate Institution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Coeducational college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Men’s college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Women’s </w:t>
      </w:r>
      <w:proofErr w:type="gramStart"/>
      <w:r w:rsidRPr="0021116F">
        <w:rPr>
          <w:rFonts w:ascii="Times New Roman" w:eastAsia="Times New Roman" w:hAnsi="Times New Roman" w:cs="Times New Roman"/>
          <w:color w:val="2B2B2B"/>
          <w:kern w:val="0"/>
          <w:sz w:val="30"/>
          <w:szCs w:val="30"/>
          <w14:ligatures w14:val="none"/>
        </w:rPr>
        <w:t>college</w:t>
      </w:r>
      <w:proofErr w:type="gramEnd"/>
    </w:p>
    <w:p w14:paraId="48D8F75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A4 Academic Year Calendar</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Semester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lastRenderedPageBreak/>
        <w:t>☐</w:t>
      </w:r>
      <w:r w:rsidRPr="0021116F">
        <w:rPr>
          <w:rFonts w:ascii="Times New Roman" w:eastAsia="Times New Roman" w:hAnsi="Times New Roman" w:cs="Times New Roman"/>
          <w:color w:val="2B2B2B"/>
          <w:kern w:val="0"/>
          <w:sz w:val="30"/>
          <w:szCs w:val="30"/>
          <w14:ligatures w14:val="none"/>
        </w:rPr>
        <w:t xml:space="preserve"> Quarter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Trimester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4-1-4</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Continuous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Differs by program (describe): </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(describe): </w:t>
      </w:r>
    </w:p>
    <w:p w14:paraId="4696014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A5 Degrees Offered by Your Institution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Certificate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Diploma</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Associate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Transfer Associate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Terminal Associate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Bachelor’s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t>
      </w:r>
      <w:proofErr w:type="gramStart"/>
      <w:r w:rsidRPr="0021116F">
        <w:rPr>
          <w:rFonts w:ascii="Times New Roman" w:eastAsia="Times New Roman" w:hAnsi="Times New Roman" w:cs="Times New Roman"/>
          <w:color w:val="2B2B2B"/>
          <w:kern w:val="0"/>
          <w:sz w:val="30"/>
          <w:szCs w:val="30"/>
          <w14:ligatures w14:val="none"/>
        </w:rPr>
        <w:t>Post-bachelor’s</w:t>
      </w:r>
      <w:proofErr w:type="gramEnd"/>
      <w:r w:rsidRPr="0021116F">
        <w:rPr>
          <w:rFonts w:ascii="Times New Roman" w:eastAsia="Times New Roman" w:hAnsi="Times New Roman" w:cs="Times New Roman"/>
          <w:color w:val="2B2B2B"/>
          <w:kern w:val="0"/>
          <w:sz w:val="30"/>
          <w:szCs w:val="30"/>
          <w14:ligatures w14:val="none"/>
        </w:rPr>
        <w:t xml:space="preserve"> certificate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Master’s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Post-master’s certificate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Doctoral degree research/scholarship</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Doctoral degree – professional practice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Doctoral degree – other</w:t>
      </w:r>
    </w:p>
    <w:p w14:paraId="657B0AAF" w14:textId="09099F47" w:rsidR="0021116F" w:rsidRDefault="0021116F">
      <w:r>
        <w:br w:type="page"/>
      </w:r>
    </w:p>
    <w:p w14:paraId="684A11E6"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6" w:tooltip="Accordion labeled: B. Enrollment and Persistence" w:history="1">
        <w:r w:rsidRPr="0021116F">
          <w:rPr>
            <w:rFonts w:ascii="Arial" w:eastAsia="Times New Roman" w:hAnsi="Arial" w:cs="Arial"/>
            <w:color w:val="003DA5"/>
            <w:kern w:val="0"/>
            <w:sz w:val="24"/>
            <w:szCs w:val="24"/>
            <w:bdr w:val="single" w:sz="2" w:space="0" w:color="auto" w:frame="1"/>
            <w:shd w:val="clear" w:color="auto" w:fill="FFFFFF"/>
            <w14:ligatures w14:val="none"/>
          </w:rPr>
          <w:t>B. Enrollment and Persistence</w:t>
        </w:r>
      </w:hyperlink>
    </w:p>
    <w:p w14:paraId="7C9DA13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B1 Institutional Enrollment - Men and Women</w:t>
      </w:r>
      <w:r w:rsidRPr="0021116F">
        <w:rPr>
          <w:rFonts w:ascii="Times New Roman" w:eastAsia="Times New Roman" w:hAnsi="Times New Roman" w:cs="Times New Roman"/>
          <w:color w:val="2B2B2B"/>
          <w:kern w:val="0"/>
          <w:sz w:val="30"/>
          <w:szCs w:val="30"/>
          <w14:ligatures w14:val="none"/>
        </w:rPr>
        <w:br/>
        <w:t>Provide numbers of students for each of the following categories as of the institution's official fall reporting date or as of October 15, 2021.</w:t>
      </w:r>
      <w:r w:rsidRPr="0021116F">
        <w:rPr>
          <w:rFonts w:ascii="Times New Roman" w:eastAsia="Times New Roman" w:hAnsi="Times New Roman" w:cs="Times New Roman"/>
          <w:color w:val="2B2B2B"/>
          <w:kern w:val="0"/>
          <w:sz w:val="30"/>
          <w:szCs w:val="30"/>
          <w14:ligatures w14:val="none"/>
        </w:rPr>
        <w:br/>
        <w:t>Note: Report students formerly designated as 'first professional' in the graduate cells. For information on reporting study abroad students, please see this </w:t>
      </w:r>
      <w:hyperlink r:id="rId7" w:tgtFrame="_blank" w:tooltip="Reporting Study Abroad" w:history="1">
        <w:r w:rsidRPr="0021116F">
          <w:rPr>
            <w:rFonts w:ascii="Times New Roman" w:eastAsia="Times New Roman" w:hAnsi="Times New Roman" w:cs="Times New Roman"/>
            <w:color w:val="003DA5"/>
            <w:kern w:val="0"/>
            <w:sz w:val="30"/>
            <w:szCs w:val="30"/>
            <w:u w:val="single"/>
            <w:bdr w:val="single" w:sz="2" w:space="0" w:color="auto" w:frame="1"/>
            <w14:ligatures w14:val="none"/>
          </w:rPr>
          <w:t>link</w:t>
        </w:r>
      </w:hyperlink>
      <w:r w:rsidRPr="0021116F">
        <w:rPr>
          <w:rFonts w:ascii="Times New Roman" w:eastAsia="Times New Roman" w:hAnsi="Times New Roman" w:cs="Times New Roman"/>
          <w:color w:val="2B2B2B"/>
          <w:kern w:val="0"/>
          <w:sz w:val="30"/>
          <w:szCs w:val="30"/>
          <w14:ligatures w14:val="none"/>
        </w:rPr>
        <w:t>. </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638"/>
        <w:gridCol w:w="610"/>
        <w:gridCol w:w="815"/>
        <w:gridCol w:w="482"/>
        <w:gridCol w:w="815"/>
      </w:tblGrid>
      <w:tr w:rsidR="0021116F" w:rsidRPr="0021116F" w14:paraId="080EB269" w14:textId="77777777" w:rsidTr="0021116F">
        <w:trPr>
          <w:tblHeader/>
        </w:trPr>
        <w:tc>
          <w:tcPr>
            <w:tcW w:w="0" w:type="auto"/>
            <w:gridSpan w:val="5"/>
            <w:tcBorders>
              <w:top w:val="nil"/>
              <w:left w:val="nil"/>
              <w:bottom w:val="nil"/>
              <w:right w:val="nil"/>
            </w:tcBorders>
            <w:shd w:val="clear" w:color="auto" w:fill="003DA5"/>
            <w:vAlign w:val="center"/>
            <w:hideMark/>
          </w:tcPr>
          <w:p w14:paraId="463F5E3A"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BB14F4E"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6DF29B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gridSpan w:val="2"/>
            <w:tcBorders>
              <w:top w:val="single" w:sz="2" w:space="0" w:color="auto"/>
              <w:left w:val="single" w:sz="2" w:space="0" w:color="auto"/>
              <w:bottom w:val="single" w:sz="2" w:space="0" w:color="auto"/>
              <w:right w:val="single" w:sz="6" w:space="0" w:color="FFFFFF"/>
            </w:tcBorders>
            <w:shd w:val="clear" w:color="auto" w:fill="003DA5"/>
            <w:vAlign w:val="center"/>
            <w:hideMark/>
          </w:tcPr>
          <w:p w14:paraId="2A50BEA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Full-Time</w:t>
            </w:r>
          </w:p>
        </w:tc>
        <w:tc>
          <w:tcPr>
            <w:tcW w:w="0" w:type="auto"/>
            <w:gridSpan w:val="2"/>
            <w:tcBorders>
              <w:top w:val="single" w:sz="2" w:space="0" w:color="auto"/>
              <w:left w:val="single" w:sz="2" w:space="0" w:color="auto"/>
              <w:bottom w:val="single" w:sz="2" w:space="0" w:color="auto"/>
              <w:right w:val="single" w:sz="6" w:space="0" w:color="FFFFFF"/>
            </w:tcBorders>
            <w:shd w:val="clear" w:color="auto" w:fill="003DA5"/>
            <w:vAlign w:val="center"/>
            <w:hideMark/>
          </w:tcPr>
          <w:p w14:paraId="76ADFC3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Part-Time</w:t>
            </w:r>
          </w:p>
        </w:tc>
      </w:tr>
      <w:tr w:rsidR="0021116F" w:rsidRPr="0021116F" w14:paraId="0E583C70"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C3C12E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7AE81F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Men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CBC83E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Women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71BE31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Men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3E4DF5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Women</w:t>
            </w:r>
          </w:p>
        </w:tc>
      </w:tr>
      <w:tr w:rsidR="0021116F" w:rsidRPr="0021116F" w14:paraId="7EB91C77" w14:textId="77777777" w:rsidTr="0021116F">
        <w:tc>
          <w:tcPr>
            <w:tcW w:w="12545" w:type="dxa"/>
            <w:gridSpan w:val="5"/>
            <w:tcBorders>
              <w:top w:val="single" w:sz="24" w:space="0" w:color="auto"/>
              <w:left w:val="single" w:sz="24" w:space="0" w:color="CDCDCD"/>
              <w:bottom w:val="single" w:sz="24" w:space="0" w:color="auto"/>
              <w:right w:val="single" w:sz="24" w:space="0" w:color="auto"/>
            </w:tcBorders>
            <w:shd w:val="clear" w:color="auto" w:fill="FFFFFF"/>
            <w:hideMark/>
          </w:tcPr>
          <w:p w14:paraId="6A133A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Undergraduates</w:t>
            </w:r>
          </w:p>
        </w:tc>
      </w:tr>
      <w:tr w:rsidR="0021116F" w:rsidRPr="0021116F" w14:paraId="7945F63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E85EF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Degree-seeking, first-time freshman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34B6F9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657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004E1B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1,132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65374C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AB4E87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28CE19E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0C037A8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Other first-year, degree-seeking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C80E2F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78FE79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B529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F025D9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161</w:t>
            </w:r>
          </w:p>
        </w:tc>
      </w:tr>
      <w:tr w:rsidR="0021116F" w:rsidRPr="0021116F" w14:paraId="716087F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05C5039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All other degree-seeking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227B30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1,674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80C51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2,913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BAA6D0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4266E4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167</w:t>
            </w:r>
          </w:p>
        </w:tc>
      </w:tr>
      <w:tr w:rsidR="0021116F" w:rsidRPr="0021116F" w14:paraId="0C2924AC"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F4D964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Total degree-seeking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E8A0F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2,479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16E9F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4,149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FA765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331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9B556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331</w:t>
            </w:r>
          </w:p>
        </w:tc>
      </w:tr>
      <w:tr w:rsidR="0021116F" w:rsidRPr="0021116F" w14:paraId="2FD3008A"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17087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All other undergraduates enrolled in credit courses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508D3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E9EA48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71AEFE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F72BD3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w:t>
            </w:r>
          </w:p>
        </w:tc>
      </w:tr>
      <w:tr w:rsidR="0021116F" w:rsidRPr="0021116F" w14:paraId="4BF24FD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CC8822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Total Undergraduates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334F7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2,514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1FCE0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4,158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D4CFBA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344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D5EE13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350</w:t>
            </w:r>
          </w:p>
        </w:tc>
      </w:tr>
      <w:tr w:rsidR="0021116F" w:rsidRPr="0021116F" w14:paraId="07127BD5" w14:textId="77777777" w:rsidTr="0021116F">
        <w:tc>
          <w:tcPr>
            <w:tcW w:w="12545" w:type="dxa"/>
            <w:gridSpan w:val="5"/>
            <w:tcBorders>
              <w:top w:val="single" w:sz="24" w:space="0" w:color="auto"/>
              <w:left w:val="single" w:sz="24" w:space="0" w:color="CDCDCD"/>
              <w:bottom w:val="single" w:sz="24" w:space="0" w:color="auto"/>
              <w:right w:val="single" w:sz="24" w:space="0" w:color="auto"/>
            </w:tcBorders>
            <w:shd w:val="clear" w:color="auto" w:fill="F1F1F1"/>
            <w:hideMark/>
          </w:tcPr>
          <w:p w14:paraId="29ED13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Graduate</w:t>
            </w:r>
          </w:p>
        </w:tc>
      </w:tr>
      <w:tr w:rsidR="0021116F" w:rsidRPr="0021116F" w14:paraId="143E391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B255BC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Degree-seeking, first-time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33F442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563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274C7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890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7AE1E9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DD876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89</w:t>
            </w:r>
          </w:p>
        </w:tc>
      </w:tr>
      <w:tr w:rsidR="0021116F" w:rsidRPr="0021116F" w14:paraId="5F2993DC"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221032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All other degree-seeking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82697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1,076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11528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1,508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B776D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05746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315</w:t>
            </w:r>
          </w:p>
        </w:tc>
      </w:tr>
      <w:tr w:rsidR="0021116F" w:rsidRPr="0021116F" w14:paraId="508857E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591A4A2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All other graduates enrolled in credit courses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09B448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FA00B9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9EA5E7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36488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r>
      <w:tr w:rsidR="0021116F" w:rsidRPr="0021116F" w14:paraId="7C65C24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9A106F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Total graduate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196227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1,684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B4905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2,423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512F9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205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3FC982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417</w:t>
            </w:r>
          </w:p>
        </w:tc>
      </w:tr>
      <w:tr w:rsidR="0021116F" w:rsidRPr="0021116F" w14:paraId="79FCB09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6DBA4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Total all students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353886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4,198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A452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6,581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8F146C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549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348C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i/>
                <w:iCs/>
                <w:kern w:val="0"/>
                <w:sz w:val="24"/>
                <w:szCs w:val="24"/>
                <w:bdr w:val="single" w:sz="2" w:space="0" w:color="auto" w:frame="1"/>
                <w14:ligatures w14:val="none"/>
              </w:rPr>
              <w:t>767</w:t>
            </w:r>
          </w:p>
        </w:tc>
      </w:tr>
    </w:tbl>
    <w:p w14:paraId="6E0EFC53"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Total all undergraduates</w:t>
      </w:r>
      <w:r w:rsidRPr="0021116F">
        <w:rPr>
          <w:rFonts w:ascii="Times New Roman" w:eastAsia="Times New Roman" w:hAnsi="Times New Roman" w:cs="Times New Roman"/>
          <w:color w:val="2B2B2B"/>
          <w:kern w:val="0"/>
          <w:sz w:val="30"/>
          <w:szCs w:val="30"/>
          <w14:ligatures w14:val="none"/>
        </w:rPr>
        <w:t>: 7,366</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Total all graduate</w:t>
      </w:r>
      <w:r w:rsidRPr="0021116F">
        <w:rPr>
          <w:rFonts w:ascii="Times New Roman" w:eastAsia="Times New Roman" w:hAnsi="Times New Roman" w:cs="Times New Roman"/>
          <w:color w:val="2B2B2B"/>
          <w:kern w:val="0"/>
          <w:sz w:val="30"/>
          <w:szCs w:val="30"/>
          <w14:ligatures w14:val="none"/>
        </w:rPr>
        <w:t>: 4,729</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GRAND TOTAL ALL STUDENTS</w:t>
      </w:r>
      <w:r w:rsidRPr="0021116F">
        <w:rPr>
          <w:rFonts w:ascii="Times New Roman" w:eastAsia="Times New Roman" w:hAnsi="Times New Roman" w:cs="Times New Roman"/>
          <w:color w:val="2B2B2B"/>
          <w:kern w:val="0"/>
          <w:sz w:val="30"/>
          <w:szCs w:val="30"/>
          <w14:ligatures w14:val="none"/>
        </w:rPr>
        <w:t>: 12,095</w:t>
      </w:r>
    </w:p>
    <w:p w14:paraId="4FF2DEF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B</w:t>
      </w:r>
      <w:r w:rsidRPr="0021116F">
        <w:rPr>
          <w:rFonts w:ascii="Times New Roman" w:eastAsia="Times New Roman" w:hAnsi="Times New Roman" w:cs="Times New Roman"/>
          <w:b/>
          <w:bCs/>
          <w:color w:val="2B2B2B"/>
          <w:kern w:val="0"/>
          <w:sz w:val="30"/>
          <w:szCs w:val="30"/>
          <w:bdr w:val="single" w:sz="2" w:space="0" w:color="auto" w:frame="1"/>
          <w14:ligatures w14:val="none"/>
        </w:rPr>
        <w:t>2 Enrollment by Race/Ethnic Category</w:t>
      </w:r>
      <w:r w:rsidRPr="0021116F">
        <w:rPr>
          <w:rFonts w:ascii="Times New Roman" w:eastAsia="Times New Roman" w:hAnsi="Times New Roman" w:cs="Times New Roman"/>
          <w:color w:val="2B2B2B"/>
          <w:kern w:val="0"/>
          <w:sz w:val="30"/>
          <w:szCs w:val="30"/>
          <w14:ligatures w14:val="none"/>
        </w:rPr>
        <w:br/>
        <w:t xml:space="preserve">Provide numbers of undergraduate students for each of the following categories as of the </w:t>
      </w:r>
      <w:proofErr w:type="spellStart"/>
      <w:r w:rsidRPr="0021116F">
        <w:rPr>
          <w:rFonts w:ascii="Times New Roman" w:eastAsia="Times New Roman" w:hAnsi="Times New Roman" w:cs="Times New Roman"/>
          <w:color w:val="2B2B2B"/>
          <w:kern w:val="0"/>
          <w:sz w:val="30"/>
          <w:szCs w:val="30"/>
          <w14:ligatures w14:val="none"/>
        </w:rPr>
        <w:t>institutions's</w:t>
      </w:r>
      <w:proofErr w:type="spellEnd"/>
      <w:r w:rsidRPr="0021116F">
        <w:rPr>
          <w:rFonts w:ascii="Times New Roman" w:eastAsia="Times New Roman" w:hAnsi="Times New Roman" w:cs="Times New Roman"/>
          <w:color w:val="2B2B2B"/>
          <w:kern w:val="0"/>
          <w:sz w:val="30"/>
          <w:szCs w:val="30"/>
          <w14:ligatures w14:val="none"/>
        </w:rPr>
        <w:t xml:space="preserve"> official fall reporting date or as of October 15, 2021.</w:t>
      </w:r>
    </w:p>
    <w:p w14:paraId="33613381" w14:textId="77777777" w:rsidR="0021116F" w:rsidRPr="0021116F" w:rsidRDefault="0021116F" w:rsidP="0021116F">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Include international students only in the category 'Nonresident aliens.'</w:t>
      </w:r>
    </w:p>
    <w:p w14:paraId="33019A0E" w14:textId="77777777" w:rsidR="0021116F" w:rsidRPr="0021116F" w:rsidRDefault="0021116F" w:rsidP="0021116F">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lastRenderedPageBreak/>
        <w:t xml:space="preserve">Complete the 'Total Undergraduates' column only if you cannot provide data for the first two </w:t>
      </w:r>
      <w:proofErr w:type="gramStart"/>
      <w:r w:rsidRPr="0021116F">
        <w:rPr>
          <w:rFonts w:ascii="Times New Roman" w:eastAsia="Times New Roman" w:hAnsi="Times New Roman" w:cs="Times New Roman"/>
          <w:color w:val="2B2B2B"/>
          <w:kern w:val="0"/>
          <w:sz w:val="30"/>
          <w:szCs w:val="30"/>
          <w14:ligatures w14:val="none"/>
        </w:rPr>
        <w:t>columns</w:t>
      </w:r>
      <w:proofErr w:type="gramEnd"/>
    </w:p>
    <w:p w14:paraId="5F7FDBC8" w14:textId="77777777" w:rsidR="0021116F" w:rsidRPr="0021116F" w:rsidRDefault="0021116F" w:rsidP="0021116F">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Report as your institution reports to IPEDS: persons who are Hispanic should be reported only on the Hispanic line, not under any race, and person who are non-Hispanic multi-racial should be reported only under 'Two or More Races.'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56"/>
        <w:gridCol w:w="826"/>
        <w:gridCol w:w="2579"/>
        <w:gridCol w:w="2299"/>
      </w:tblGrid>
      <w:tr w:rsidR="0021116F" w:rsidRPr="0021116F" w14:paraId="1D86CD4C" w14:textId="77777777" w:rsidTr="0021116F">
        <w:trPr>
          <w:tblHeader/>
        </w:trPr>
        <w:tc>
          <w:tcPr>
            <w:tcW w:w="0" w:type="auto"/>
            <w:gridSpan w:val="4"/>
            <w:tcBorders>
              <w:top w:val="nil"/>
              <w:left w:val="nil"/>
              <w:bottom w:val="nil"/>
              <w:right w:val="nil"/>
            </w:tcBorders>
            <w:shd w:val="clear" w:color="auto" w:fill="003DA5"/>
            <w:vAlign w:val="center"/>
            <w:hideMark/>
          </w:tcPr>
          <w:p w14:paraId="471F798C"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D1AAF4E"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77EA37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052EC2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 xml:space="preserve">Degree-Seeking First-Time </w:t>
            </w:r>
            <w:proofErr w:type="gramStart"/>
            <w:r w:rsidRPr="0021116F">
              <w:rPr>
                <w:rFonts w:ascii="Times New Roman" w:eastAsia="Times New Roman" w:hAnsi="Times New Roman" w:cs="Times New Roman"/>
                <w:b/>
                <w:bCs/>
                <w:color w:val="FFFFFF"/>
                <w:kern w:val="0"/>
                <w:sz w:val="24"/>
                <w:szCs w:val="24"/>
                <w:bdr w:val="single" w:sz="2" w:space="0" w:color="auto" w:frame="1"/>
                <w14:ligatures w14:val="none"/>
              </w:rPr>
              <w:t>First-Year</w:t>
            </w:r>
            <w:proofErr w:type="gramEnd"/>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83B0DD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Degree-Seeking Undergraduates</w:t>
            </w:r>
            <w:r w:rsidRPr="0021116F">
              <w:rPr>
                <w:rFonts w:ascii="Times New Roman" w:eastAsia="Times New Roman" w:hAnsi="Times New Roman" w:cs="Times New Roman"/>
                <w:b/>
                <w:bCs/>
                <w:color w:val="FFFFFF"/>
                <w:kern w:val="0"/>
                <w:sz w:val="24"/>
                <w:szCs w:val="24"/>
                <w14:ligatures w14:val="none"/>
              </w:rPr>
              <w:t xml:space="preserve"> (include first-time </w:t>
            </w:r>
            <w:proofErr w:type="gramStart"/>
            <w:r w:rsidRPr="0021116F">
              <w:rPr>
                <w:rFonts w:ascii="Times New Roman" w:eastAsia="Times New Roman" w:hAnsi="Times New Roman" w:cs="Times New Roman"/>
                <w:b/>
                <w:bCs/>
                <w:color w:val="FFFFFF"/>
                <w:kern w:val="0"/>
                <w:sz w:val="24"/>
                <w:szCs w:val="24"/>
                <w14:ligatures w14:val="none"/>
              </w:rPr>
              <w:t>first-year</w:t>
            </w:r>
            <w:proofErr w:type="gramEnd"/>
            <w:r w:rsidRPr="0021116F">
              <w:rPr>
                <w:rFonts w:ascii="Times New Roman" w:eastAsia="Times New Roman" w:hAnsi="Times New Roman" w:cs="Times New Roman"/>
                <w:b/>
                <w:bCs/>
                <w:color w:val="FFFFFF"/>
                <w:kern w:val="0"/>
                <w:sz w:val="24"/>
                <w:szCs w:val="24"/>
                <w14:ligatures w14:val="none"/>
              </w:rPr>
              <w: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C8E608D"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Total Undergraduates</w:t>
            </w:r>
            <w:r w:rsidRPr="0021116F">
              <w:rPr>
                <w:rFonts w:ascii="Times New Roman" w:eastAsia="Times New Roman" w:hAnsi="Times New Roman" w:cs="Times New Roman"/>
                <w:b/>
                <w:bCs/>
                <w:color w:val="FFFFFF"/>
                <w:kern w:val="0"/>
                <w:sz w:val="24"/>
                <w:szCs w:val="24"/>
                <w14:ligatures w14:val="none"/>
              </w:rPr>
              <w:t> (both degree- and non-degree-seeking)</w:t>
            </w:r>
          </w:p>
        </w:tc>
      </w:tr>
      <w:tr w:rsidR="0021116F" w:rsidRPr="0021116F" w14:paraId="43AFE17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3C4120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Nonresident alien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3F3CC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AF10C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264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C7947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279</w:t>
            </w:r>
          </w:p>
        </w:tc>
      </w:tr>
      <w:tr w:rsidR="0021116F" w:rsidRPr="0021116F" w14:paraId="0EF448D1"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D69129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Hispanic/Latino</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2FB9A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67CF8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569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E9255D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573</w:t>
            </w:r>
          </w:p>
        </w:tc>
      </w:tr>
      <w:tr w:rsidR="0021116F" w:rsidRPr="0021116F" w14:paraId="07E119D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C9A2B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Black or African American,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17EFD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D312B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536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8121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540</w:t>
            </w:r>
          </w:p>
        </w:tc>
      </w:tr>
      <w:tr w:rsidR="0021116F" w:rsidRPr="0021116F" w14:paraId="47DA172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1A892E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White,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17E3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1,077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E7172E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4,557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152FD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4,597</w:t>
            </w:r>
          </w:p>
        </w:tc>
      </w:tr>
      <w:tr w:rsidR="0021116F" w:rsidRPr="0021116F" w14:paraId="4829BD6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4B64BE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American Indian or Alaska Native,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08B44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9D64D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D5CB2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w:t>
            </w:r>
          </w:p>
        </w:tc>
      </w:tr>
      <w:tr w:rsidR="0021116F" w:rsidRPr="0021116F" w14:paraId="4639898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0454F5F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Asian,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A6C9F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257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42C25B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934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B065A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939</w:t>
            </w:r>
          </w:p>
        </w:tc>
      </w:tr>
      <w:tr w:rsidR="0021116F" w:rsidRPr="0021116F" w14:paraId="73C80E0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85D8D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xml:space="preserve">Native Hawaiian or </w:t>
            </w:r>
            <w:proofErr w:type="gramStart"/>
            <w:r w:rsidRPr="0021116F">
              <w:rPr>
                <w:rFonts w:ascii="Times New Roman" w:eastAsia="Times New Roman" w:hAnsi="Times New Roman" w:cs="Times New Roman"/>
                <w:kern w:val="0"/>
                <w:sz w:val="24"/>
                <w:szCs w:val="24"/>
                <w14:ligatures w14:val="none"/>
              </w:rPr>
              <w:t>other</w:t>
            </w:r>
            <w:proofErr w:type="gramEnd"/>
            <w:r w:rsidRPr="0021116F">
              <w:rPr>
                <w:rFonts w:ascii="Times New Roman" w:eastAsia="Times New Roman" w:hAnsi="Times New Roman" w:cs="Times New Roman"/>
                <w:kern w:val="0"/>
                <w:sz w:val="24"/>
                <w:szCs w:val="24"/>
                <w14:ligatures w14:val="none"/>
              </w:rPr>
              <w:t xml:space="preserve"> Pacific Islander,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819C7E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0170C3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3B5F6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w:t>
            </w:r>
          </w:p>
        </w:tc>
      </w:tr>
      <w:tr w:rsidR="0021116F" w:rsidRPr="0021116F" w14:paraId="07648D31"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CCFAD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Two or more races, non-Hispanic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49B3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46BE56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347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A4C2CE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349</w:t>
            </w:r>
          </w:p>
        </w:tc>
      </w:tr>
      <w:tr w:rsidR="0021116F" w:rsidRPr="0021116F" w14:paraId="69AA3C3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3789456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Race and/or ethnicity unknown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83847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1CC7F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530BC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75</w:t>
            </w:r>
          </w:p>
        </w:tc>
      </w:tr>
      <w:tr w:rsidR="0021116F" w:rsidRPr="0021116F" w14:paraId="671E7D3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2D43A7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Total</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D465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1,794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93CA5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7,290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6B3B4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7,366</w:t>
            </w:r>
          </w:p>
        </w:tc>
      </w:tr>
    </w:tbl>
    <w:p w14:paraId="17B66DF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B3 Persistence</w:t>
      </w:r>
      <w:r w:rsidRPr="0021116F">
        <w:rPr>
          <w:rFonts w:ascii="Times New Roman" w:eastAsia="Times New Roman" w:hAnsi="Times New Roman" w:cs="Times New Roman"/>
          <w:color w:val="2B2B2B"/>
          <w:kern w:val="0"/>
          <w:sz w:val="30"/>
          <w:szCs w:val="30"/>
          <w14:ligatures w14:val="none"/>
        </w:rPr>
        <w:br/>
        <w:t xml:space="preserve">Number of degrees award by your institution from July 1, </w:t>
      </w:r>
      <w:proofErr w:type="gramStart"/>
      <w:r w:rsidRPr="0021116F">
        <w:rPr>
          <w:rFonts w:ascii="Times New Roman" w:eastAsia="Times New Roman" w:hAnsi="Times New Roman" w:cs="Times New Roman"/>
          <w:color w:val="2B2B2B"/>
          <w:kern w:val="0"/>
          <w:sz w:val="30"/>
          <w:szCs w:val="30"/>
          <w14:ligatures w14:val="none"/>
        </w:rPr>
        <w:t>2020</w:t>
      </w:r>
      <w:proofErr w:type="gramEnd"/>
      <w:r w:rsidRPr="0021116F">
        <w:rPr>
          <w:rFonts w:ascii="Times New Roman" w:eastAsia="Times New Roman" w:hAnsi="Times New Roman" w:cs="Times New Roman"/>
          <w:color w:val="2B2B2B"/>
          <w:kern w:val="0"/>
          <w:sz w:val="30"/>
          <w:szCs w:val="30"/>
          <w14:ligatures w14:val="none"/>
        </w:rPr>
        <w:t xml:space="preserve"> to June 30, 2021</w:t>
      </w:r>
    </w:p>
    <w:p w14:paraId="4CA46A8D"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Certificate/diploma: 49</w:t>
      </w:r>
    </w:p>
    <w:p w14:paraId="5A987F4F"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proofErr w:type="gramStart"/>
      <w:r w:rsidRPr="0021116F">
        <w:rPr>
          <w:rFonts w:ascii="Times New Roman" w:eastAsia="Times New Roman" w:hAnsi="Times New Roman" w:cs="Times New Roman"/>
          <w:color w:val="2B2B2B"/>
          <w:kern w:val="0"/>
          <w:sz w:val="30"/>
          <w:szCs w:val="30"/>
          <w14:ligatures w14:val="none"/>
        </w:rPr>
        <w:t>Associate</w:t>
      </w:r>
      <w:proofErr w:type="gramEnd"/>
      <w:r w:rsidRPr="0021116F">
        <w:rPr>
          <w:rFonts w:ascii="Times New Roman" w:eastAsia="Times New Roman" w:hAnsi="Times New Roman" w:cs="Times New Roman"/>
          <w:color w:val="2B2B2B"/>
          <w:kern w:val="0"/>
          <w:sz w:val="30"/>
          <w:szCs w:val="30"/>
          <w14:ligatures w14:val="none"/>
        </w:rPr>
        <w:t xml:space="preserve"> degrees: 20</w:t>
      </w:r>
    </w:p>
    <w:p w14:paraId="2758DC9B"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Bachelor's degrees: 1,650</w:t>
      </w:r>
    </w:p>
    <w:p w14:paraId="1713F729"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proofErr w:type="spellStart"/>
      <w:r w:rsidRPr="0021116F">
        <w:rPr>
          <w:rFonts w:ascii="Times New Roman" w:eastAsia="Times New Roman" w:hAnsi="Times New Roman" w:cs="Times New Roman"/>
          <w:color w:val="2B2B2B"/>
          <w:kern w:val="0"/>
          <w:sz w:val="30"/>
          <w:szCs w:val="30"/>
          <w14:ligatures w14:val="none"/>
        </w:rPr>
        <w:t>Postbachelor's</w:t>
      </w:r>
      <w:proofErr w:type="spellEnd"/>
      <w:r w:rsidRPr="0021116F">
        <w:rPr>
          <w:rFonts w:ascii="Times New Roman" w:eastAsia="Times New Roman" w:hAnsi="Times New Roman" w:cs="Times New Roman"/>
          <w:color w:val="2B2B2B"/>
          <w:kern w:val="0"/>
          <w:sz w:val="30"/>
          <w:szCs w:val="30"/>
          <w14:ligatures w14:val="none"/>
        </w:rPr>
        <w:t xml:space="preserve"> certificates: 46</w:t>
      </w:r>
    </w:p>
    <w:p w14:paraId="73FD92FE"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Masters's degrees: 868</w:t>
      </w:r>
    </w:p>
    <w:p w14:paraId="61FD15D4"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lastRenderedPageBreak/>
        <w:t>Post-</w:t>
      </w:r>
      <w:proofErr w:type="gramStart"/>
      <w:r w:rsidRPr="0021116F">
        <w:rPr>
          <w:rFonts w:ascii="Times New Roman" w:eastAsia="Times New Roman" w:hAnsi="Times New Roman" w:cs="Times New Roman"/>
          <w:color w:val="2B2B2B"/>
          <w:kern w:val="0"/>
          <w:sz w:val="30"/>
          <w:szCs w:val="30"/>
          <w14:ligatures w14:val="none"/>
        </w:rPr>
        <w:t>Masters</w:t>
      </w:r>
      <w:proofErr w:type="gramEnd"/>
      <w:r w:rsidRPr="0021116F">
        <w:rPr>
          <w:rFonts w:ascii="Times New Roman" w:eastAsia="Times New Roman" w:hAnsi="Times New Roman" w:cs="Times New Roman"/>
          <w:color w:val="2B2B2B"/>
          <w:kern w:val="0"/>
          <w:sz w:val="30"/>
          <w:szCs w:val="30"/>
          <w14:ligatures w14:val="none"/>
        </w:rPr>
        <w:t xml:space="preserve"> certificates: 35</w:t>
      </w:r>
    </w:p>
    <w:p w14:paraId="453B5416"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Doctoral degrees - research/scholarship: 226</w:t>
      </w:r>
    </w:p>
    <w:p w14:paraId="1015A351"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Doctoral degrees - professional practice: 345</w:t>
      </w:r>
    </w:p>
    <w:p w14:paraId="29270D4E" w14:textId="77777777" w:rsidR="0021116F" w:rsidRPr="0021116F" w:rsidRDefault="0021116F" w:rsidP="0021116F">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Doctoral degrees - other: 0</w:t>
      </w:r>
    </w:p>
    <w:p w14:paraId="5A3629A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B4-B21: Graduation Rates</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The items in this section correspond to data elements collected by the IPEDS Web-based Data Collection System's Graduate Rate Survey (GRS).</w:t>
      </w:r>
    </w:p>
    <w:p w14:paraId="6AE7B31E" w14:textId="77777777" w:rsidR="0021116F" w:rsidRPr="0021116F" w:rsidRDefault="0021116F" w:rsidP="0021116F">
      <w:pPr>
        <w:numPr>
          <w:ilvl w:val="0"/>
          <w:numId w:val="3"/>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For complete instructions and definitions of data elements, see the </w:t>
      </w:r>
      <w:hyperlink r:id="rId8" w:tgtFrame="_blank" w:history="1">
        <w:r w:rsidRPr="0021116F">
          <w:rPr>
            <w:rFonts w:ascii="Times New Roman" w:eastAsia="Times New Roman" w:hAnsi="Times New Roman" w:cs="Times New Roman"/>
            <w:color w:val="003DA5"/>
            <w:kern w:val="0"/>
            <w:sz w:val="30"/>
            <w:szCs w:val="30"/>
            <w:u w:val="single"/>
            <w:bdr w:val="single" w:sz="2" w:space="0" w:color="auto" w:frame="1"/>
            <w14:ligatures w14:val="none"/>
          </w:rPr>
          <w:t>IPEDS GRS forms and instructions</w:t>
        </w:r>
      </w:hyperlink>
      <w:r w:rsidRPr="0021116F">
        <w:rPr>
          <w:rFonts w:ascii="Times New Roman" w:eastAsia="Times New Roman" w:hAnsi="Times New Roman" w:cs="Times New Roman"/>
          <w:color w:val="2B2B2B"/>
          <w:kern w:val="0"/>
          <w:sz w:val="30"/>
          <w:szCs w:val="30"/>
          <w14:ligatures w14:val="none"/>
        </w:rPr>
        <w:t> for the 2021-2022 survey</w:t>
      </w:r>
    </w:p>
    <w:p w14:paraId="55CF777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 the following section for bachelor's or equivalent programs, please disaggregate the Fall 2014 and Fall 2015 cohorts (formerly CDS B4-B11) into four groups:</w:t>
      </w:r>
    </w:p>
    <w:p w14:paraId="1327DE57" w14:textId="77777777" w:rsidR="0021116F" w:rsidRPr="0021116F" w:rsidRDefault="0021116F" w:rsidP="0021116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Students who received a Federal Pell Grant*</w:t>
      </w:r>
    </w:p>
    <w:p w14:paraId="7B89609B" w14:textId="77777777" w:rsidR="0021116F" w:rsidRPr="0021116F" w:rsidRDefault="0021116F" w:rsidP="0021116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Recipients of a subsidized Stafford loan who did not receive a Pell Grant</w:t>
      </w:r>
    </w:p>
    <w:p w14:paraId="604C1291" w14:textId="77777777" w:rsidR="0021116F" w:rsidRPr="0021116F" w:rsidRDefault="0021116F" w:rsidP="0021116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Students who did not receive either a Pell Grant or a subsidized Stafford </w:t>
      </w:r>
      <w:proofErr w:type="gramStart"/>
      <w:r w:rsidRPr="0021116F">
        <w:rPr>
          <w:rFonts w:ascii="Times New Roman" w:eastAsia="Times New Roman" w:hAnsi="Times New Roman" w:cs="Times New Roman"/>
          <w:color w:val="2B2B2B"/>
          <w:kern w:val="0"/>
          <w:sz w:val="30"/>
          <w:szCs w:val="30"/>
          <w14:ligatures w14:val="none"/>
        </w:rPr>
        <w:t>loan</w:t>
      </w:r>
      <w:proofErr w:type="gramEnd"/>
    </w:p>
    <w:p w14:paraId="6171330B" w14:textId="77777777" w:rsidR="0021116F" w:rsidRPr="0021116F" w:rsidRDefault="0021116F" w:rsidP="0021116F">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Total (all students, regardless of Pell Grant or subsidized loan status)</w:t>
      </w:r>
    </w:p>
    <w:p w14:paraId="4EC01C3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*Students who received both a federal Pell Grant and a subsidized Stafford loan should be reported in the 'Recipients of a federal Pell Grant column.'</w:t>
      </w:r>
    </w:p>
    <w:p w14:paraId="3B064C8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For each graduation rate grid below, the numbers in the first three columns for Questions A-G should sum to the cohort total in the fourth column (formerly CDS B4-B11).</w:t>
      </w:r>
    </w:p>
    <w:p w14:paraId="7BB3CBBC"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For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Bachelor's</w:t>
      </w:r>
      <w:proofErr w:type="gramEnd"/>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 or Equivalent Programs</w:t>
      </w:r>
      <w:r w:rsidRPr="0021116F">
        <w:rPr>
          <w:rFonts w:ascii="Times New Roman" w:eastAsia="Times New Roman" w:hAnsi="Times New Roman" w:cs="Times New Roman"/>
          <w:color w:val="2B2B2B"/>
          <w:kern w:val="0"/>
          <w:sz w:val="30"/>
          <w:szCs w:val="30"/>
          <w14:ligatures w14:val="none"/>
        </w:rPr>
        <w:br/>
        <w:t>Please provide data for the Fall 2015 cohort if available. If Fall 2015 cohort data are not available, provide data for the Fall 2014 cohort.</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19"/>
        <w:gridCol w:w="1116"/>
        <w:gridCol w:w="1159"/>
        <w:gridCol w:w="1165"/>
        <w:gridCol w:w="901"/>
      </w:tblGrid>
      <w:tr w:rsidR="0021116F" w:rsidRPr="0021116F" w14:paraId="64A9C1A5" w14:textId="77777777" w:rsidTr="0021116F">
        <w:trPr>
          <w:tblHeader/>
        </w:trPr>
        <w:tc>
          <w:tcPr>
            <w:tcW w:w="0" w:type="auto"/>
            <w:gridSpan w:val="5"/>
            <w:tcBorders>
              <w:top w:val="nil"/>
              <w:left w:val="nil"/>
              <w:bottom w:val="nil"/>
              <w:right w:val="nil"/>
            </w:tcBorders>
            <w:shd w:val="clear" w:color="auto" w:fill="003DA5"/>
            <w:vAlign w:val="center"/>
            <w:hideMark/>
          </w:tcPr>
          <w:p w14:paraId="3B9BD792"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beforeAutospacing="1" w:after="0" w:afterAutospacing="1"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Fall 2015 Cohort</w:t>
            </w:r>
          </w:p>
        </w:tc>
      </w:tr>
      <w:tr w:rsidR="0021116F" w:rsidRPr="0021116F" w14:paraId="74BEE571"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F76CD5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BAFE90D"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Recipients of a federal Pell grant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68C9A3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Recipients of a subsidized Stafford loan who did not receive a Pell grant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B064CE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Students who did not receive either a Pell grant or a subsidized Stafford loan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BC1614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Total </w:t>
            </w:r>
            <w:r w:rsidRPr="0021116F">
              <w:rPr>
                <w:rFonts w:ascii="Times New Roman" w:eastAsia="Times New Roman" w:hAnsi="Times New Roman" w:cs="Times New Roman"/>
                <w:b/>
                <w:bCs/>
                <w:color w:val="FFFFFF"/>
                <w:kern w:val="0"/>
                <w:sz w:val="24"/>
                <w:szCs w:val="24"/>
                <w14:ligatures w14:val="none"/>
              </w:rPr>
              <w:br/>
            </w:r>
            <w:r w:rsidRPr="0021116F">
              <w:rPr>
                <w:rFonts w:ascii="Times New Roman" w:eastAsia="Times New Roman" w:hAnsi="Times New Roman" w:cs="Times New Roman"/>
                <w:b/>
                <w:bCs/>
                <w:color w:val="FFFFFF"/>
                <w:kern w:val="0"/>
                <w:sz w:val="24"/>
                <w:szCs w:val="24"/>
                <w:bdr w:val="single" w:sz="2" w:space="0" w:color="auto" w:frame="1"/>
                <w14:ligatures w14:val="none"/>
              </w:rPr>
              <w:t>(sum of 3 columns to the left)</w:t>
            </w:r>
          </w:p>
        </w:tc>
      </w:tr>
      <w:tr w:rsidR="0021116F" w:rsidRPr="0021116F" w14:paraId="76706450"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5A7526D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Initial 2015 cohort of first-time, full-time, bachelor's (or equivalent) degree-seeking undergraduate students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6023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51232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DBEA09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916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524237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1,624</w:t>
            </w:r>
          </w:p>
        </w:tc>
      </w:tr>
      <w:tr w:rsidR="0021116F" w:rsidRPr="0021116F" w14:paraId="659A3B68"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50C54F1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 Of the initial 2015 cohort, how many did not persist and did not graduate for the following reasons: </w:t>
            </w:r>
            <w:r w:rsidRPr="0021116F">
              <w:rPr>
                <w:rFonts w:ascii="Times New Roman" w:eastAsia="Times New Roman" w:hAnsi="Times New Roman" w:cs="Times New Roman"/>
                <w:kern w:val="0"/>
                <w:sz w:val="24"/>
                <w:szCs w:val="24"/>
                <w14:ligatures w14:val="none"/>
              </w:rPr>
              <w:br/>
              <w:t>• Deceased</w:t>
            </w:r>
            <w:r w:rsidRPr="0021116F">
              <w:rPr>
                <w:rFonts w:ascii="Times New Roman" w:eastAsia="Times New Roman" w:hAnsi="Times New Roman" w:cs="Times New Roman"/>
                <w:kern w:val="0"/>
                <w:sz w:val="24"/>
                <w:szCs w:val="24"/>
                <w14:ligatures w14:val="none"/>
              </w:rPr>
              <w:br/>
              <w:t>• Permanently Disabled</w:t>
            </w:r>
            <w:r w:rsidRPr="0021116F">
              <w:rPr>
                <w:rFonts w:ascii="Times New Roman" w:eastAsia="Times New Roman" w:hAnsi="Times New Roman" w:cs="Times New Roman"/>
                <w:kern w:val="0"/>
                <w:sz w:val="24"/>
                <w:szCs w:val="24"/>
                <w14:ligatures w14:val="none"/>
              </w:rPr>
              <w:br/>
              <w:t>• Armed Forces</w:t>
            </w:r>
            <w:r w:rsidRPr="0021116F">
              <w:rPr>
                <w:rFonts w:ascii="Times New Roman" w:eastAsia="Times New Roman" w:hAnsi="Times New Roman" w:cs="Times New Roman"/>
                <w:kern w:val="0"/>
                <w:sz w:val="24"/>
                <w:szCs w:val="24"/>
                <w14:ligatures w14:val="none"/>
              </w:rPr>
              <w:br/>
              <w:t>• Foreign Aid Service of the Federal Government</w:t>
            </w:r>
            <w:r w:rsidRPr="0021116F">
              <w:rPr>
                <w:rFonts w:ascii="Times New Roman" w:eastAsia="Times New Roman" w:hAnsi="Times New Roman" w:cs="Times New Roman"/>
                <w:kern w:val="0"/>
                <w:sz w:val="24"/>
                <w:szCs w:val="24"/>
                <w14:ligatures w14:val="none"/>
              </w:rPr>
              <w:br/>
              <w:t>• Official church missions</w:t>
            </w:r>
            <w:r w:rsidRPr="0021116F">
              <w:rPr>
                <w:rFonts w:ascii="Times New Roman" w:eastAsia="Times New Roman" w:hAnsi="Times New Roman" w:cs="Times New Roman"/>
                <w:kern w:val="0"/>
                <w:sz w:val="24"/>
                <w:szCs w:val="24"/>
                <w14:ligatures w14:val="none"/>
              </w:rPr>
              <w:br/>
              <w:t>• Report Total Allowable Exclusions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7813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58850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978AFD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5FE3DE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r>
      <w:tr w:rsidR="0021116F" w:rsidRPr="0021116F" w14:paraId="5E889A23"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68E5F93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Final 2015 cohort, after adjusting for allowable exclusions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96BD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F191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C7704A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914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CFBAF7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1,622</w:t>
            </w:r>
          </w:p>
        </w:tc>
      </w:tr>
      <w:tr w:rsidR="0021116F" w:rsidRPr="0021116F" w14:paraId="04AE242E"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398E2C6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 Of the initial 2015 cohort, how many completed the program in four years or less (by Aug. 31, 2019)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E4B00C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E6AA2F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284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F9FC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708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046516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1,118</w:t>
            </w:r>
          </w:p>
        </w:tc>
      </w:tr>
      <w:tr w:rsidR="0021116F" w:rsidRPr="0021116F" w14:paraId="4B590152"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27AEB5E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w:t>
            </w:r>
            <w:r w:rsidRPr="0021116F">
              <w:rPr>
                <w:rFonts w:ascii="Times New Roman" w:eastAsia="Times New Roman" w:hAnsi="Times New Roman" w:cs="Times New Roman"/>
                <w:kern w:val="0"/>
                <w:sz w:val="24"/>
                <w:szCs w:val="24"/>
                <w14:ligatures w14:val="none"/>
              </w:rPr>
              <w:t xml:space="preserve"> - Of the initial 2015 cohort, how many completed the program in more than four years but in five years or less (after Aug. 31, </w:t>
            </w:r>
            <w:proofErr w:type="gramStart"/>
            <w:r w:rsidRPr="0021116F">
              <w:rPr>
                <w:rFonts w:ascii="Times New Roman" w:eastAsia="Times New Roman" w:hAnsi="Times New Roman" w:cs="Times New Roman"/>
                <w:kern w:val="0"/>
                <w:sz w:val="24"/>
                <w:szCs w:val="24"/>
                <w14:ligatures w14:val="none"/>
              </w:rPr>
              <w:t>2019</w:t>
            </w:r>
            <w:proofErr w:type="gramEnd"/>
            <w:r w:rsidRPr="0021116F">
              <w:rPr>
                <w:rFonts w:ascii="Times New Roman" w:eastAsia="Times New Roman" w:hAnsi="Times New Roman" w:cs="Times New Roman"/>
                <w:kern w:val="0"/>
                <w:sz w:val="24"/>
                <w:szCs w:val="24"/>
                <w14:ligatures w14:val="none"/>
              </w:rPr>
              <w:t xml:space="preserve"> and by Aug. 31, 2020)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4862E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AAAF45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B6CD2F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8E66FB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88</w:t>
            </w:r>
          </w:p>
        </w:tc>
      </w:tr>
      <w:tr w:rsidR="0021116F" w:rsidRPr="0021116F" w14:paraId="582877A3"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30947CF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xml:space="preserve"> - Of the initial 2015 cohort, how many completed the program in more than five years but in six years or less (after Aug. 31, </w:t>
            </w:r>
            <w:proofErr w:type="gramStart"/>
            <w:r w:rsidRPr="0021116F">
              <w:rPr>
                <w:rFonts w:ascii="Times New Roman" w:eastAsia="Times New Roman" w:hAnsi="Times New Roman" w:cs="Times New Roman"/>
                <w:kern w:val="0"/>
                <w:sz w:val="24"/>
                <w:szCs w:val="24"/>
                <w14:ligatures w14:val="none"/>
              </w:rPr>
              <w:t>2020</w:t>
            </w:r>
            <w:proofErr w:type="gramEnd"/>
            <w:r w:rsidRPr="0021116F">
              <w:rPr>
                <w:rFonts w:ascii="Times New Roman" w:eastAsia="Times New Roman" w:hAnsi="Times New Roman" w:cs="Times New Roman"/>
                <w:kern w:val="0"/>
                <w:sz w:val="24"/>
                <w:szCs w:val="24"/>
                <w14:ligatures w14:val="none"/>
              </w:rPr>
              <w:t xml:space="preserve"> and by Aug. 31, 2021)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B8A987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F0923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A92CC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128E00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w:t>
            </w:r>
          </w:p>
        </w:tc>
      </w:tr>
      <w:tr w:rsidR="0021116F" w:rsidRPr="0021116F" w14:paraId="11FC7D14"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2382A06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w:t>
            </w:r>
            <w:r w:rsidRPr="0021116F">
              <w:rPr>
                <w:rFonts w:ascii="Times New Roman" w:eastAsia="Times New Roman" w:hAnsi="Times New Roman" w:cs="Times New Roman"/>
                <w:kern w:val="0"/>
                <w:sz w:val="24"/>
                <w:szCs w:val="24"/>
                <w14:ligatures w14:val="none"/>
              </w:rPr>
              <w:t> - Total graduating within six years (sum of lines D, E, and F)</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55050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224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52885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314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E9997F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759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568D6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1,297</w:t>
            </w:r>
          </w:p>
        </w:tc>
      </w:tr>
      <w:tr w:rsidR="0021116F" w:rsidRPr="0021116F" w14:paraId="1520AF05"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1E571A2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H</w:t>
            </w:r>
            <w:r w:rsidRPr="0021116F">
              <w:rPr>
                <w:rFonts w:ascii="Times New Roman" w:eastAsia="Times New Roman" w:hAnsi="Times New Roman" w:cs="Times New Roman"/>
                <w:kern w:val="0"/>
                <w:sz w:val="24"/>
                <w:szCs w:val="24"/>
                <w14:ligatures w14:val="none"/>
              </w:rPr>
              <w:t> - Six-year graduation rate for 2015 cohort (G divided by 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93BC6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4AFEB5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BE4A20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D29BC1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80%</w:t>
            </w:r>
          </w:p>
        </w:tc>
      </w:tr>
    </w:tbl>
    <w:p w14:paraId="21E71A4D" w14:textId="77777777" w:rsidR="0021116F" w:rsidRPr="0021116F" w:rsidRDefault="0021116F" w:rsidP="0021116F">
      <w:pPr>
        <w:shd w:val="clear" w:color="auto" w:fill="FFFFFF"/>
        <w:spacing w:after="0" w:line="240" w:lineRule="auto"/>
        <w:rPr>
          <w:rFonts w:ascii="Times New Roman" w:eastAsia="Times New Roman" w:hAnsi="Times New Roman" w:cs="Times New Roman"/>
          <w:vanish/>
          <w:color w:val="2B2B2B"/>
          <w:kern w:val="0"/>
          <w:sz w:val="30"/>
          <w:szCs w:val="30"/>
          <w14:ligatures w14:val="none"/>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19"/>
        <w:gridCol w:w="1111"/>
        <w:gridCol w:w="1164"/>
        <w:gridCol w:w="1170"/>
        <w:gridCol w:w="896"/>
      </w:tblGrid>
      <w:tr w:rsidR="0021116F" w:rsidRPr="0021116F" w14:paraId="30434D92" w14:textId="77777777" w:rsidTr="0021116F">
        <w:trPr>
          <w:tblHeader/>
        </w:trPr>
        <w:tc>
          <w:tcPr>
            <w:tcW w:w="0" w:type="auto"/>
            <w:gridSpan w:val="5"/>
            <w:tcBorders>
              <w:top w:val="nil"/>
              <w:left w:val="nil"/>
              <w:bottom w:val="nil"/>
              <w:right w:val="nil"/>
            </w:tcBorders>
            <w:shd w:val="clear" w:color="auto" w:fill="003DA5"/>
            <w:vAlign w:val="center"/>
            <w:hideMark/>
          </w:tcPr>
          <w:p w14:paraId="39E8BA63"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beforeAutospacing="1" w:after="0" w:afterAutospacing="1"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Fall 2014 Cohort</w:t>
            </w:r>
          </w:p>
        </w:tc>
      </w:tr>
      <w:tr w:rsidR="0021116F" w:rsidRPr="0021116F" w14:paraId="5B9BAD9C"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103993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2193E7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Recipients of a federal Pell grant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D7DA47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Recipients of a subsidized Stafford loan who did not receive a Pell grant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81AFED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Students who did not receive either a Pell grant or a subsidized Stafford loan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EAE310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Total </w:t>
            </w:r>
            <w:r w:rsidRPr="0021116F">
              <w:rPr>
                <w:rFonts w:ascii="Times New Roman" w:eastAsia="Times New Roman" w:hAnsi="Times New Roman" w:cs="Times New Roman"/>
                <w:b/>
                <w:bCs/>
                <w:color w:val="FFFFFF"/>
                <w:kern w:val="0"/>
                <w:sz w:val="24"/>
                <w:szCs w:val="24"/>
                <w14:ligatures w14:val="none"/>
              </w:rPr>
              <w:br/>
              <w:t>(sum of 3 columns to the left)</w:t>
            </w:r>
          </w:p>
        </w:tc>
      </w:tr>
      <w:tr w:rsidR="0021116F" w:rsidRPr="0021116F" w14:paraId="647360EC"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7E6032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Initial 2014 cohort of first-time, full-time, bachelor's (or equivalent) degree-seeking undergraduate students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B73E5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274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82E2C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E7D68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858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C16DE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1,613</w:t>
            </w:r>
          </w:p>
        </w:tc>
      </w:tr>
      <w:tr w:rsidR="0021116F" w:rsidRPr="0021116F" w14:paraId="6188EA5D"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395A1F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 Of the initial 2014 cohort, how many did not persist and did not graduate for the following reasons: </w:t>
            </w:r>
            <w:r w:rsidRPr="0021116F">
              <w:rPr>
                <w:rFonts w:ascii="Times New Roman" w:eastAsia="Times New Roman" w:hAnsi="Times New Roman" w:cs="Times New Roman"/>
                <w:kern w:val="0"/>
                <w:sz w:val="24"/>
                <w:szCs w:val="24"/>
                <w14:ligatures w14:val="none"/>
              </w:rPr>
              <w:br/>
              <w:t>• Deceased</w:t>
            </w:r>
            <w:r w:rsidRPr="0021116F">
              <w:rPr>
                <w:rFonts w:ascii="Times New Roman" w:eastAsia="Times New Roman" w:hAnsi="Times New Roman" w:cs="Times New Roman"/>
                <w:kern w:val="0"/>
                <w:sz w:val="24"/>
                <w:szCs w:val="24"/>
                <w14:ligatures w14:val="none"/>
              </w:rPr>
              <w:br/>
              <w:t>• Permanently Disabled</w:t>
            </w:r>
            <w:r w:rsidRPr="0021116F">
              <w:rPr>
                <w:rFonts w:ascii="Times New Roman" w:eastAsia="Times New Roman" w:hAnsi="Times New Roman" w:cs="Times New Roman"/>
                <w:kern w:val="0"/>
                <w:sz w:val="24"/>
                <w:szCs w:val="24"/>
                <w14:ligatures w14:val="none"/>
              </w:rPr>
              <w:br/>
              <w:t>• Armed Forces</w:t>
            </w:r>
            <w:r w:rsidRPr="0021116F">
              <w:rPr>
                <w:rFonts w:ascii="Times New Roman" w:eastAsia="Times New Roman" w:hAnsi="Times New Roman" w:cs="Times New Roman"/>
                <w:kern w:val="0"/>
                <w:sz w:val="24"/>
                <w:szCs w:val="24"/>
                <w14:ligatures w14:val="none"/>
              </w:rPr>
              <w:br/>
              <w:t>• Foreign Aid Service of the Federal Government</w:t>
            </w:r>
            <w:r w:rsidRPr="0021116F">
              <w:rPr>
                <w:rFonts w:ascii="Times New Roman" w:eastAsia="Times New Roman" w:hAnsi="Times New Roman" w:cs="Times New Roman"/>
                <w:kern w:val="0"/>
                <w:sz w:val="24"/>
                <w:szCs w:val="24"/>
                <w14:ligatures w14:val="none"/>
              </w:rPr>
              <w:br/>
              <w:t>• Official church missions</w:t>
            </w:r>
            <w:r w:rsidRPr="0021116F">
              <w:rPr>
                <w:rFonts w:ascii="Times New Roman" w:eastAsia="Times New Roman" w:hAnsi="Times New Roman" w:cs="Times New Roman"/>
                <w:kern w:val="0"/>
                <w:sz w:val="24"/>
                <w:szCs w:val="24"/>
                <w14:ligatures w14:val="none"/>
              </w:rPr>
              <w:br/>
              <w:t>• Report Total Allowable Exclusions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17226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3409AE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0841E9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795311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w:t>
            </w:r>
          </w:p>
        </w:tc>
      </w:tr>
      <w:tr w:rsidR="0021116F" w:rsidRPr="0021116F" w14:paraId="4D1DFA47"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5C93E12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Final 2014 cohort, after adjusting for allowable exclusions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03085A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273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85441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3931FE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856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E3C5F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1,609</w:t>
            </w:r>
          </w:p>
        </w:tc>
      </w:tr>
      <w:tr w:rsidR="0021116F" w:rsidRPr="0021116F" w14:paraId="0DE00B89"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121757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D</w:t>
            </w:r>
            <w:r w:rsidRPr="0021116F">
              <w:rPr>
                <w:rFonts w:ascii="Times New Roman" w:eastAsia="Times New Roman" w:hAnsi="Times New Roman" w:cs="Times New Roman"/>
                <w:kern w:val="0"/>
                <w:sz w:val="24"/>
                <w:szCs w:val="24"/>
                <w14:ligatures w14:val="none"/>
              </w:rPr>
              <w:t> - Of the initial 2014 cohort, how many completed the program in four years or less (by Aug. 31, 2018)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4791E7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59274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E79FE3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649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91B78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1,169</w:t>
            </w:r>
          </w:p>
        </w:tc>
      </w:tr>
      <w:tr w:rsidR="0021116F" w:rsidRPr="0021116F" w14:paraId="70D690CE"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67273EA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w:t>
            </w:r>
            <w:r w:rsidRPr="0021116F">
              <w:rPr>
                <w:rFonts w:ascii="Times New Roman" w:eastAsia="Times New Roman" w:hAnsi="Times New Roman" w:cs="Times New Roman"/>
                <w:kern w:val="0"/>
                <w:sz w:val="24"/>
                <w:szCs w:val="24"/>
                <w14:ligatures w14:val="none"/>
              </w:rPr>
              <w:t xml:space="preserve"> - Of the initial 2014 cohort, how many completed the program in more than four years but in five years or less (after Aug. 31, </w:t>
            </w:r>
            <w:proofErr w:type="gramStart"/>
            <w:r w:rsidRPr="0021116F">
              <w:rPr>
                <w:rFonts w:ascii="Times New Roman" w:eastAsia="Times New Roman" w:hAnsi="Times New Roman" w:cs="Times New Roman"/>
                <w:kern w:val="0"/>
                <w:sz w:val="24"/>
                <w:szCs w:val="24"/>
                <w14:ligatures w14:val="none"/>
              </w:rPr>
              <w:t>2018</w:t>
            </w:r>
            <w:proofErr w:type="gramEnd"/>
            <w:r w:rsidRPr="0021116F">
              <w:rPr>
                <w:rFonts w:ascii="Times New Roman" w:eastAsia="Times New Roman" w:hAnsi="Times New Roman" w:cs="Times New Roman"/>
                <w:kern w:val="0"/>
                <w:sz w:val="24"/>
                <w:szCs w:val="24"/>
                <w14:ligatures w14:val="none"/>
              </w:rPr>
              <w:t xml:space="preserve"> and by Aug. 31, 2019)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79BEC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3DD32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7F612C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63BD7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99</w:t>
            </w:r>
          </w:p>
        </w:tc>
      </w:tr>
      <w:tr w:rsidR="0021116F" w:rsidRPr="0021116F" w14:paraId="1F4D4D8C"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727E31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xml:space="preserve"> - Of the initial 2014 cohort, how many completed the program in more than five years but in six years or less (after Aug. 31, </w:t>
            </w:r>
            <w:proofErr w:type="gramStart"/>
            <w:r w:rsidRPr="0021116F">
              <w:rPr>
                <w:rFonts w:ascii="Times New Roman" w:eastAsia="Times New Roman" w:hAnsi="Times New Roman" w:cs="Times New Roman"/>
                <w:kern w:val="0"/>
                <w:sz w:val="24"/>
                <w:szCs w:val="24"/>
                <w14:ligatures w14:val="none"/>
              </w:rPr>
              <w:t>2019</w:t>
            </w:r>
            <w:proofErr w:type="gramEnd"/>
            <w:r w:rsidRPr="0021116F">
              <w:rPr>
                <w:rFonts w:ascii="Times New Roman" w:eastAsia="Times New Roman" w:hAnsi="Times New Roman" w:cs="Times New Roman"/>
                <w:kern w:val="0"/>
                <w:sz w:val="24"/>
                <w:szCs w:val="24"/>
                <w14:ligatures w14:val="none"/>
              </w:rPr>
              <w:t xml:space="preserve"> and by Aug. 31, 2020)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E411FF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74CDF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0DE7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77F06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r>
      <w:tr w:rsidR="0021116F" w:rsidRPr="0021116F" w14:paraId="735E6610"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FFFFF"/>
            <w:hideMark/>
          </w:tcPr>
          <w:p w14:paraId="73A4AFF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w:t>
            </w:r>
            <w:r w:rsidRPr="0021116F">
              <w:rPr>
                <w:rFonts w:ascii="Times New Roman" w:eastAsia="Times New Roman" w:hAnsi="Times New Roman" w:cs="Times New Roman"/>
                <w:kern w:val="0"/>
                <w:sz w:val="24"/>
                <w:szCs w:val="24"/>
                <w14:ligatures w14:val="none"/>
              </w:rPr>
              <w:t> - Total graduating within six years (sum of lines D, E, and F)</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FEF10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271FE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381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A4C977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717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5BAF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1,281</w:t>
            </w:r>
          </w:p>
        </w:tc>
      </w:tr>
      <w:tr w:rsidR="0021116F" w:rsidRPr="0021116F" w14:paraId="240DF01D" w14:textId="77777777" w:rsidTr="0021116F">
        <w:tc>
          <w:tcPr>
            <w:tcW w:w="5018" w:type="dxa"/>
            <w:tcBorders>
              <w:top w:val="single" w:sz="24" w:space="0" w:color="auto"/>
              <w:left w:val="single" w:sz="24" w:space="0" w:color="CDCDCD"/>
              <w:bottom w:val="single" w:sz="24" w:space="0" w:color="auto"/>
              <w:right w:val="single" w:sz="24" w:space="0" w:color="auto"/>
            </w:tcBorders>
            <w:shd w:val="clear" w:color="auto" w:fill="F1F1F1"/>
            <w:hideMark/>
          </w:tcPr>
          <w:p w14:paraId="077E68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H</w:t>
            </w:r>
            <w:r w:rsidRPr="0021116F">
              <w:rPr>
                <w:rFonts w:ascii="Times New Roman" w:eastAsia="Times New Roman" w:hAnsi="Times New Roman" w:cs="Times New Roman"/>
                <w:kern w:val="0"/>
                <w:sz w:val="24"/>
                <w:szCs w:val="24"/>
                <w14:ligatures w14:val="none"/>
              </w:rPr>
              <w:t> - Six-year graduation rate for 2015 cohort (G divided by 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786629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816C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240B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2CCC0D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80%</w:t>
            </w:r>
          </w:p>
        </w:tc>
      </w:tr>
    </w:tbl>
    <w:p w14:paraId="45C1486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B22 Retention Rates</w:t>
      </w:r>
      <w:r w:rsidRPr="0021116F">
        <w:rPr>
          <w:rFonts w:ascii="Times New Roman" w:eastAsia="Times New Roman" w:hAnsi="Times New Roman" w:cs="Times New Roman"/>
          <w:color w:val="2B2B2B"/>
          <w:kern w:val="0"/>
          <w:sz w:val="30"/>
          <w:szCs w:val="30"/>
          <w14:ligatures w14:val="none"/>
        </w:rPr>
        <w:br/>
        <w:t>Report for the cohort of all full-time, first-time bachelor's (or equivalent) degree-seeking undergraduate students who entered in Fall 2020 (or the preceding term).</w:t>
      </w:r>
    </w:p>
    <w:p w14:paraId="23025B6D" w14:textId="77777777" w:rsidR="0021116F" w:rsidRPr="0021116F" w:rsidRDefault="0021116F" w:rsidP="0021116F">
      <w:pPr>
        <w:numPr>
          <w:ilvl w:val="0"/>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The initial cohort may be adjusted for students who departed for the following reasons:</w:t>
      </w:r>
    </w:p>
    <w:p w14:paraId="2C7A2231"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Death</w:t>
      </w:r>
    </w:p>
    <w:p w14:paraId="647E711D"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Permanent disability</w:t>
      </w:r>
    </w:p>
    <w:p w14:paraId="61C65208"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Service in the armed forces</w:t>
      </w:r>
    </w:p>
    <w:p w14:paraId="1045D759"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Foreign aid service of the federal government</w:t>
      </w:r>
    </w:p>
    <w:p w14:paraId="62632E06"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lastRenderedPageBreak/>
        <w:t>Official church missions</w:t>
      </w:r>
    </w:p>
    <w:p w14:paraId="11E97AF8" w14:textId="77777777" w:rsidR="0021116F" w:rsidRPr="0021116F" w:rsidRDefault="0021116F" w:rsidP="0021116F">
      <w:pPr>
        <w:numPr>
          <w:ilvl w:val="1"/>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No other adjustments to the initial cohort should be </w:t>
      </w:r>
      <w:proofErr w:type="gramStart"/>
      <w:r w:rsidRPr="0021116F">
        <w:rPr>
          <w:rFonts w:ascii="Times New Roman" w:eastAsia="Times New Roman" w:hAnsi="Times New Roman" w:cs="Times New Roman"/>
          <w:color w:val="2B2B2B"/>
          <w:kern w:val="0"/>
          <w:sz w:val="30"/>
          <w:szCs w:val="30"/>
          <w14:ligatures w14:val="none"/>
        </w:rPr>
        <w:t>made</w:t>
      </w:r>
      <w:proofErr w:type="gramEnd"/>
    </w:p>
    <w:p w14:paraId="451F26F4"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B22</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For the cohort of all full-time bachelor's (or equivalent) degree-seeking undergraduate students who entered your institution as freshman in Fall 2020 (or the preceding summer term), what percentage was enrolled at your institution as of the date your institution calculates its official enrollment in Fall 2021: 88.80%</w:t>
      </w:r>
    </w:p>
    <w:p w14:paraId="51302F79" w14:textId="74EE9202" w:rsidR="0021116F" w:rsidRDefault="0021116F">
      <w:r>
        <w:br w:type="page"/>
      </w:r>
    </w:p>
    <w:p w14:paraId="497150DE"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9" w:tooltip="Accordion labeled: &#10; C. First-Time, First-Year (Freshman) Admissions  &#10;" w:history="1">
        <w:r w:rsidRPr="0021116F">
          <w:rPr>
            <w:rFonts w:ascii="Arial" w:eastAsia="Times New Roman" w:hAnsi="Arial" w:cs="Arial"/>
            <w:color w:val="003DA5"/>
            <w:kern w:val="0"/>
            <w:sz w:val="24"/>
            <w:szCs w:val="24"/>
            <w:bdr w:val="single" w:sz="2" w:space="0" w:color="auto" w:frame="1"/>
            <w:shd w:val="clear" w:color="auto" w:fill="FFFFFF"/>
            <w14:ligatures w14:val="none"/>
          </w:rPr>
          <w:t>C. First-Time, First-Year (Freshman) Admissions </w:t>
        </w:r>
      </w:hyperlink>
    </w:p>
    <w:p w14:paraId="1B383263"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C1-C2: Applications</w:t>
      </w:r>
    </w:p>
    <w:p w14:paraId="55F1BC5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 First-time, first-year (freshman) students</w:t>
      </w:r>
      <w:r w:rsidRPr="0021116F">
        <w:rPr>
          <w:rFonts w:ascii="Times New Roman" w:eastAsia="Times New Roman" w:hAnsi="Times New Roman" w:cs="Times New Roman"/>
          <w:color w:val="2B2B2B"/>
          <w:kern w:val="0"/>
          <w:sz w:val="30"/>
          <w:szCs w:val="30"/>
          <w14:ligatures w14:val="none"/>
        </w:rPr>
        <w:t>: Provide the number of degree-seeking, first-time, first-year students who applied, were admitted, and enrolled (full- or part-time) in Fall 2021.</w:t>
      </w:r>
    </w:p>
    <w:p w14:paraId="35D3D855" w14:textId="77777777" w:rsidR="0021116F" w:rsidRPr="0021116F" w:rsidRDefault="0021116F" w:rsidP="0021116F">
      <w:pPr>
        <w:numPr>
          <w:ilvl w:val="0"/>
          <w:numId w:val="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Include early decision, early action, and students who began studies during summer in this cohort.</w:t>
      </w:r>
    </w:p>
    <w:p w14:paraId="1B1F1697" w14:textId="77777777" w:rsidR="0021116F" w:rsidRPr="0021116F" w:rsidRDefault="0021116F" w:rsidP="0021116F">
      <w:pPr>
        <w:numPr>
          <w:ilvl w:val="0"/>
          <w:numId w:val="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w:t>
      </w:r>
    </w:p>
    <w:p w14:paraId="12B24CF1" w14:textId="77777777" w:rsidR="0021116F" w:rsidRPr="0021116F" w:rsidRDefault="0021116F" w:rsidP="0021116F">
      <w:pPr>
        <w:numPr>
          <w:ilvl w:val="0"/>
          <w:numId w:val="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Since the total may include students who did not provide gender data, the detail need not sum to the total. </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244"/>
        <w:gridCol w:w="780"/>
      </w:tblGrid>
      <w:tr w:rsidR="0021116F" w:rsidRPr="0021116F" w14:paraId="3D3D2A7C" w14:textId="77777777" w:rsidTr="0021116F">
        <w:trPr>
          <w:tblHeader/>
        </w:trPr>
        <w:tc>
          <w:tcPr>
            <w:tcW w:w="0" w:type="auto"/>
            <w:gridSpan w:val="2"/>
            <w:tcBorders>
              <w:top w:val="nil"/>
              <w:left w:val="nil"/>
              <w:bottom w:val="nil"/>
              <w:right w:val="nil"/>
            </w:tcBorders>
            <w:shd w:val="clear" w:color="auto" w:fill="003DA5"/>
            <w:vAlign w:val="center"/>
            <w:hideMark/>
          </w:tcPr>
          <w:p w14:paraId="5D3E61DC"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EEBC882"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E93B0A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2ED268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r>
      <w:tr w:rsidR="0021116F" w:rsidRPr="0021116F" w14:paraId="3960F2A4"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677F74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(freshman) men who applied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56F0C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5,847</w:t>
            </w:r>
          </w:p>
        </w:tc>
      </w:tr>
      <w:tr w:rsidR="0021116F" w:rsidRPr="0021116F" w14:paraId="441599F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74955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(freshman) women who applied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35AF9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9,200</w:t>
            </w:r>
          </w:p>
        </w:tc>
      </w:tr>
      <w:tr w:rsidR="0021116F" w:rsidRPr="0021116F" w14:paraId="32FF25AF"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BFC3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6A92BB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3F6E461"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1557D6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(freshman) men who were admitted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B7745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4,010</w:t>
            </w:r>
          </w:p>
        </w:tc>
      </w:tr>
      <w:tr w:rsidR="0021116F" w:rsidRPr="0021116F" w14:paraId="235A1B35"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1A43A1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(freshman) women who were admitted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454C6C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6,530</w:t>
            </w:r>
          </w:p>
        </w:tc>
      </w:tr>
      <w:tr w:rsidR="0021116F" w:rsidRPr="0021116F" w14:paraId="1E6816C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2D2771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F2FF8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1CF03B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A3EAF8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full-time, first-time, first-year (freshman) men who were enrolled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E0A2B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657</w:t>
            </w:r>
          </w:p>
        </w:tc>
      </w:tr>
      <w:tr w:rsidR="0021116F" w:rsidRPr="0021116F" w14:paraId="3E75A9A3"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DCDACF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part-time, first-time, first-year (freshman) men who were enrolled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7054E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r>
      <w:tr w:rsidR="0021116F" w:rsidRPr="0021116F" w14:paraId="3559582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2F9A0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9E1A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4D994E9"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F97D9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full-time, first-time, first-year (freshman) women who were enrolled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F860E2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1,132</w:t>
            </w:r>
          </w:p>
        </w:tc>
      </w:tr>
      <w:tr w:rsidR="0021116F" w:rsidRPr="0021116F" w14:paraId="0B08096E"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A325E9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part-time, first-time, first-year (freshman) women who were enrolled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963F70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34EE013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E5E849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12A2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2B8747B"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9B0AD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(degree-seeking) who applied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A0025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15, 047</w:t>
            </w:r>
          </w:p>
        </w:tc>
      </w:tr>
      <w:tr w:rsidR="0021116F" w:rsidRPr="0021116F" w14:paraId="5F9216D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5988B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(degree-seeking) who were admitted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ADDF1C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10,540</w:t>
            </w:r>
          </w:p>
        </w:tc>
      </w:tr>
      <w:tr w:rsidR="0021116F" w:rsidRPr="0021116F" w14:paraId="534BC50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283408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first-time, first-year (degree-seeking) who enrolled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04E34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1,794</w:t>
            </w:r>
          </w:p>
        </w:tc>
      </w:tr>
    </w:tbl>
    <w:p w14:paraId="1CD2B5B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C2 Freshman waitlisted students</w:t>
      </w:r>
      <w:r w:rsidRPr="0021116F">
        <w:rPr>
          <w:rFonts w:ascii="Times New Roman" w:eastAsia="Times New Roman" w:hAnsi="Times New Roman" w:cs="Times New Roman"/>
          <w:color w:val="2B2B2B"/>
          <w:kern w:val="0"/>
          <w:sz w:val="30"/>
          <w:szCs w:val="30"/>
          <w14:ligatures w14:val="none"/>
        </w:rPr>
        <w:br/>
      </w:r>
      <w:proofErr w:type="spellStart"/>
      <w:r w:rsidRPr="0021116F">
        <w:rPr>
          <w:rFonts w:ascii="Times New Roman" w:eastAsia="Times New Roman" w:hAnsi="Times New Roman" w:cs="Times New Roman"/>
          <w:color w:val="2B2B2B"/>
          <w:kern w:val="0"/>
          <w:sz w:val="30"/>
          <w:szCs w:val="30"/>
          <w14:ligatures w14:val="none"/>
        </w:rPr>
        <w:t>Students</w:t>
      </w:r>
      <w:proofErr w:type="spellEnd"/>
      <w:r w:rsidRPr="0021116F">
        <w:rPr>
          <w:rFonts w:ascii="Times New Roman" w:eastAsia="Times New Roman" w:hAnsi="Times New Roman" w:cs="Times New Roman"/>
          <w:color w:val="2B2B2B"/>
          <w:kern w:val="0"/>
          <w:sz w:val="30"/>
          <w:szCs w:val="30"/>
          <w14:ligatures w14:val="none"/>
        </w:rPr>
        <w:t xml:space="preserve"> who met admission requirements but whose final admissions was contingent on </w:t>
      </w:r>
      <w:proofErr w:type="gramStart"/>
      <w:r w:rsidRPr="0021116F">
        <w:rPr>
          <w:rFonts w:ascii="Times New Roman" w:eastAsia="Times New Roman" w:hAnsi="Times New Roman" w:cs="Times New Roman"/>
          <w:color w:val="2B2B2B"/>
          <w:kern w:val="0"/>
          <w:sz w:val="30"/>
          <w:szCs w:val="30"/>
          <w14:ligatures w14:val="none"/>
        </w:rPr>
        <w:t>space</w:t>
      </w:r>
      <w:proofErr w:type="gramEnd"/>
    </w:p>
    <w:p w14:paraId="5A921A0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 you have a policy of placing students on a waitlist?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31FE462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C3-C5: Admission Requirements</w:t>
      </w:r>
    </w:p>
    <w:p w14:paraId="02D53EE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C3 High school completion requirement</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Check the appropriate box to identify your high school completion requirement for degree-seeking entering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High school diploma is required and GED is accepted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High school diploma is required and GED is not accepted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High school diploma or equivalent is not </w:t>
      </w:r>
      <w:proofErr w:type="gramStart"/>
      <w:r w:rsidRPr="0021116F">
        <w:rPr>
          <w:rFonts w:ascii="Times New Roman" w:eastAsia="Times New Roman" w:hAnsi="Times New Roman" w:cs="Times New Roman"/>
          <w:color w:val="2B2B2B"/>
          <w:kern w:val="0"/>
          <w:sz w:val="30"/>
          <w:szCs w:val="30"/>
          <w14:ligatures w14:val="none"/>
        </w:rPr>
        <w:t>required</w:t>
      </w:r>
      <w:proofErr w:type="gramEnd"/>
    </w:p>
    <w:p w14:paraId="49DBC2E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C4 </w:t>
      </w:r>
      <w:r w:rsidRPr="0021116F">
        <w:rPr>
          <w:rFonts w:ascii="Times New Roman" w:eastAsia="Times New Roman" w:hAnsi="Times New Roman" w:cs="Times New Roman"/>
          <w:color w:val="2B2B2B"/>
          <w:kern w:val="0"/>
          <w:sz w:val="30"/>
          <w:szCs w:val="30"/>
          <w14:ligatures w14:val="none"/>
        </w:rPr>
        <w:t>Does your institution require or recommend a general college-preparatory program for degree-seeking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Require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Recommend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Neither require nor </w:t>
      </w:r>
      <w:proofErr w:type="gramStart"/>
      <w:r w:rsidRPr="0021116F">
        <w:rPr>
          <w:rFonts w:ascii="Times New Roman" w:eastAsia="Times New Roman" w:hAnsi="Times New Roman" w:cs="Times New Roman"/>
          <w:color w:val="2B2B2B"/>
          <w:kern w:val="0"/>
          <w:sz w:val="30"/>
          <w:szCs w:val="30"/>
          <w14:ligatures w14:val="none"/>
        </w:rPr>
        <w:t>recommend</w:t>
      </w:r>
      <w:proofErr w:type="gramEnd"/>
    </w:p>
    <w:p w14:paraId="0ED098E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C5 Distribution of high school units required and/or recommended.</w:t>
      </w:r>
      <w:r w:rsidRPr="0021116F">
        <w:rPr>
          <w:rFonts w:ascii="Times New Roman" w:eastAsia="Times New Roman" w:hAnsi="Times New Roman" w:cs="Times New Roman"/>
          <w:color w:val="2B2B2B"/>
          <w:kern w:val="0"/>
          <w:sz w:val="30"/>
          <w:szCs w:val="30"/>
          <w14:ligatures w14:val="none"/>
        </w:rPr>
        <w:b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47"/>
        <w:gridCol w:w="1582"/>
        <w:gridCol w:w="2142"/>
      </w:tblGrid>
      <w:tr w:rsidR="0021116F" w:rsidRPr="0021116F" w14:paraId="05587E2B" w14:textId="77777777" w:rsidTr="0021116F">
        <w:trPr>
          <w:tblHeader/>
        </w:trPr>
        <w:tc>
          <w:tcPr>
            <w:tcW w:w="0" w:type="auto"/>
            <w:gridSpan w:val="3"/>
            <w:tcBorders>
              <w:top w:val="nil"/>
              <w:left w:val="nil"/>
              <w:bottom w:val="nil"/>
              <w:right w:val="nil"/>
            </w:tcBorders>
            <w:shd w:val="clear" w:color="auto" w:fill="003DA5"/>
            <w:vAlign w:val="center"/>
            <w:hideMark/>
          </w:tcPr>
          <w:p w14:paraId="73866187"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78AE9B0"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EECF07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2D2E67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Units Required</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FDF60A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Units Recommended</w:t>
            </w:r>
          </w:p>
        </w:tc>
      </w:tr>
      <w:tr w:rsidR="0021116F" w:rsidRPr="0021116F" w14:paraId="79D4CFEB"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6733DF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 academic units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C18C86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DCD58C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r>
      <w:tr w:rsidR="0021116F" w:rsidRPr="0021116F" w14:paraId="08764193"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743958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English</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7087A3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B445B7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w:t>
            </w:r>
          </w:p>
        </w:tc>
      </w:tr>
      <w:tr w:rsidR="0021116F" w:rsidRPr="0021116F" w14:paraId="5A6ACE63"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3BBE476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Mathematics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DC5C0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684A9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w:t>
            </w:r>
          </w:p>
        </w:tc>
      </w:tr>
      <w:tr w:rsidR="0021116F" w:rsidRPr="0021116F" w14:paraId="75B336C7"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4E7C7F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Science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290C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6E04B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3D5791D5"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7749656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xml:space="preserve">Of </w:t>
            </w:r>
            <w:proofErr w:type="spellStart"/>
            <w:proofErr w:type="gramStart"/>
            <w:r w:rsidRPr="0021116F">
              <w:rPr>
                <w:rFonts w:ascii="Times New Roman" w:eastAsia="Times New Roman" w:hAnsi="Times New Roman" w:cs="Times New Roman"/>
                <w:kern w:val="0"/>
                <w:sz w:val="24"/>
                <w:szCs w:val="24"/>
                <w14:ligatures w14:val="none"/>
              </w:rPr>
              <w:t>these,units</w:t>
            </w:r>
            <w:proofErr w:type="spellEnd"/>
            <w:proofErr w:type="gramEnd"/>
            <w:r w:rsidRPr="0021116F">
              <w:rPr>
                <w:rFonts w:ascii="Times New Roman" w:eastAsia="Times New Roman" w:hAnsi="Times New Roman" w:cs="Times New Roman"/>
                <w:kern w:val="0"/>
                <w:sz w:val="24"/>
                <w:szCs w:val="24"/>
                <w14:ligatures w14:val="none"/>
              </w:rPr>
              <w:t xml:space="preserve"> that must be lab</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5C41D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9A4BB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198A344"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638276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Foreign language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F16D80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A6938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06AEB53C"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17BC3F4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Social studies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BD5070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67C39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21452F31"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776B811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History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244DF7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73EDA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r w:rsidR="0021116F" w:rsidRPr="0021116F" w14:paraId="3BC79D2A"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763036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Academic electives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B251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E0FF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r>
      <w:tr w:rsidR="0021116F" w:rsidRPr="0021116F" w14:paraId="112C76BC"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73E51B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Computer science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51E75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C24F7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r w:rsidR="0021116F" w:rsidRPr="0021116F" w14:paraId="4FD4F9A6"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FFFFF"/>
            <w:hideMark/>
          </w:tcPr>
          <w:p w14:paraId="71D3D2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Visual/Performing Arts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4EC22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67A60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r w:rsidR="0021116F" w:rsidRPr="0021116F" w14:paraId="56BBF55E" w14:textId="77777777" w:rsidTr="0021116F">
        <w:tc>
          <w:tcPr>
            <w:tcW w:w="4047" w:type="dxa"/>
            <w:tcBorders>
              <w:top w:val="single" w:sz="24" w:space="0" w:color="auto"/>
              <w:left w:val="single" w:sz="24" w:space="0" w:color="CDCDCD"/>
              <w:bottom w:val="single" w:sz="24" w:space="0" w:color="auto"/>
              <w:right w:val="single" w:sz="24" w:space="0" w:color="auto"/>
            </w:tcBorders>
            <w:shd w:val="clear" w:color="auto" w:fill="F1F1F1"/>
            <w:hideMark/>
          </w:tcPr>
          <w:p w14:paraId="387A25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Other (specify)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FF80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4F7EFE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bl>
    <w:p w14:paraId="03C0FFA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C6-C7: Basis for Selection</w:t>
      </w:r>
    </w:p>
    <w:p w14:paraId="1E1D523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C6</w:t>
      </w:r>
      <w:proofErr w:type="gramEnd"/>
      <w:r w:rsidRPr="0021116F">
        <w:rPr>
          <w:rFonts w:ascii="Times New Roman" w:eastAsia="Times New Roman" w:hAnsi="Times New Roman" w:cs="Times New Roman"/>
          <w:color w:val="2B2B2B"/>
          <w:kern w:val="0"/>
          <w:sz w:val="30"/>
          <w:szCs w:val="30"/>
          <w14:ligatures w14:val="none"/>
        </w:rPr>
        <w:t> Do you have an open admission policy, under which virtually all secondary school graduates or students with GED equivalency diplomas are admitted without regard to academic record, test scores, or other qualifications? If so, check which applies: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Open admission policy as described above for all students</w:t>
      </w:r>
      <w:r w:rsidRPr="0021116F">
        <w:rPr>
          <w:rFonts w:ascii="Times New Roman" w:eastAsia="Times New Roman" w:hAnsi="Times New Roman" w:cs="Times New Roman"/>
          <w:color w:val="2B2B2B"/>
          <w:kern w:val="0"/>
          <w:sz w:val="30"/>
          <w:szCs w:val="30"/>
          <w14:ligatures w14:val="none"/>
        </w:rPr>
        <w:br/>
        <w:t>Open admission policy as described above for most students, but</w:t>
      </w:r>
      <w:r w:rsidRPr="0021116F">
        <w:rPr>
          <w:rFonts w:ascii="Times New Roman" w:eastAsia="Times New Roman" w:hAnsi="Times New Roman" w:cs="Times New Roman"/>
          <w:color w:val="2B2B2B"/>
          <w:kern w:val="0"/>
          <w:sz w:val="30"/>
          <w:szCs w:val="30"/>
          <w14:ligatures w14:val="none"/>
        </w:rPr>
        <w:br/>
        <w:t>     </w:t>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selective admission for out-of-state students</w:t>
      </w:r>
      <w:r w:rsidRPr="0021116F">
        <w:rPr>
          <w:rFonts w:ascii="Times New Roman" w:eastAsia="Times New Roman" w:hAnsi="Times New Roman" w:cs="Times New Roman"/>
          <w:color w:val="2B2B2B"/>
          <w:kern w:val="0"/>
          <w:sz w:val="30"/>
          <w:szCs w:val="30"/>
          <w14:ligatures w14:val="none"/>
        </w:rPr>
        <w:br/>
        <w:t>     </w:t>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selective admission to some programs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(explain)</w:t>
      </w:r>
    </w:p>
    <w:p w14:paraId="65E89F1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C7</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Relative importance of each of the following academic and nonacademic factors in your first-time, first-year, degree-seeking (freshman) admission decisions.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845"/>
        <w:gridCol w:w="1055"/>
        <w:gridCol w:w="1082"/>
        <w:gridCol w:w="1189"/>
        <w:gridCol w:w="1189"/>
      </w:tblGrid>
      <w:tr w:rsidR="0021116F" w:rsidRPr="0021116F" w14:paraId="3B13BC93" w14:textId="77777777" w:rsidTr="0021116F">
        <w:trPr>
          <w:tblHeader/>
        </w:trPr>
        <w:tc>
          <w:tcPr>
            <w:tcW w:w="0" w:type="auto"/>
            <w:gridSpan w:val="5"/>
            <w:tcBorders>
              <w:top w:val="nil"/>
              <w:left w:val="nil"/>
              <w:bottom w:val="nil"/>
              <w:right w:val="nil"/>
            </w:tcBorders>
            <w:shd w:val="clear" w:color="auto" w:fill="003DA5"/>
            <w:vAlign w:val="center"/>
            <w:hideMark/>
          </w:tcPr>
          <w:p w14:paraId="282C0049"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35ABF04"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F3614E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8CC3F3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Very important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EA26A2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Important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7CF9BC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Considered</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2982F4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Not Considered</w:t>
            </w:r>
          </w:p>
        </w:tc>
      </w:tr>
      <w:tr w:rsidR="0021116F" w:rsidRPr="0021116F" w14:paraId="0BD7C065" w14:textId="77777777" w:rsidTr="0021116F">
        <w:tc>
          <w:tcPr>
            <w:tcW w:w="12545" w:type="dxa"/>
            <w:gridSpan w:val="5"/>
            <w:tcBorders>
              <w:top w:val="single" w:sz="24" w:space="0" w:color="auto"/>
              <w:left w:val="single" w:sz="24" w:space="0" w:color="CDCDCD"/>
              <w:bottom w:val="single" w:sz="24" w:space="0" w:color="auto"/>
              <w:right w:val="single" w:sz="24" w:space="0" w:color="auto"/>
            </w:tcBorders>
            <w:shd w:val="clear" w:color="auto" w:fill="FFFFFF"/>
            <w:hideMark/>
          </w:tcPr>
          <w:p w14:paraId="4B5EB87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Academic</w:t>
            </w:r>
          </w:p>
        </w:tc>
      </w:tr>
      <w:tr w:rsidR="0021116F" w:rsidRPr="0021116F" w14:paraId="49986F6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EFC8C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Rigor of secondary school record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9E525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9CA9A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8B276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173FC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59E1DD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7F5F07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Class rank</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1162A3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A5D7F7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F057D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65C7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7163C8C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DEB9F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Academic GPA</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61BF0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EB2B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3F6FF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BF927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7196B11"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C19A4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Standardized test scores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BFFD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66EE8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7CE246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A562D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6961EA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52D350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Application essay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25937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B9964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1C7F97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FBB11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742F05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82224B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Recommendation(s)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0E832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6D759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E7E46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D5E572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9D93718" w14:textId="77777777" w:rsidTr="0021116F">
        <w:tc>
          <w:tcPr>
            <w:tcW w:w="12545" w:type="dxa"/>
            <w:gridSpan w:val="5"/>
            <w:tcBorders>
              <w:top w:val="single" w:sz="24" w:space="0" w:color="auto"/>
              <w:left w:val="single" w:sz="24" w:space="0" w:color="CDCDCD"/>
              <w:bottom w:val="single" w:sz="24" w:space="0" w:color="auto"/>
              <w:right w:val="single" w:sz="24" w:space="0" w:color="auto"/>
            </w:tcBorders>
            <w:shd w:val="clear" w:color="auto" w:fill="F1F1F1"/>
            <w:hideMark/>
          </w:tcPr>
          <w:p w14:paraId="2E0B7D7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Nonacademic</w:t>
            </w:r>
          </w:p>
        </w:tc>
      </w:tr>
      <w:tr w:rsidR="0021116F" w:rsidRPr="0021116F" w14:paraId="5C107C31"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D2346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Interview</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5AFBB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67877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69F5E1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AE9F2B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7CD3D2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F79425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Extracurricular activities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F3A61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3815D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9AA2C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07807B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AF0BD6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7AF6E8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Talent/ability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02F68A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5CF09C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2B66D0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81BB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4B14D6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09F0B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Character/personal qualities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08F13C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BF7B5A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8FFBB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CDD6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DE25BA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0F2C50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First generation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C7E67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85F1D7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3FA73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A3E94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0A83109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FE2B5F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Alumni/ae relation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6B83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295E81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BF49D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23DDE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277D9C6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121440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Geographical residence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43CB1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78330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EF263E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3EEB40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053DC4A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8E6F5D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State residency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F70FB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C7A215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45D4C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A4286E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4A4FA70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DADFC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Religious affiliation/commitment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C659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273819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43FE1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1C8AA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54636E6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CC730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Racial/ethnic status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093D5E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280FA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1D5B7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64AF3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5732EA5C"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058EC16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Volunteer work</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9D71E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32809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FCB3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7525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FDBD90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755B2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Work experience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D9D56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81B80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2860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0E0B7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34A367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0220D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Level of applicant's interest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561630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421B7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C86920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19C46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bl>
    <w:p w14:paraId="5117EDA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 SAT and ACT Policies</w:t>
      </w:r>
    </w:p>
    <w:p w14:paraId="1E0641D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Entrance Exams</w:t>
      </w:r>
      <w:r w:rsidRPr="0021116F">
        <w:rPr>
          <w:rFonts w:ascii="Times New Roman" w:eastAsia="Times New Roman" w:hAnsi="Times New Roman" w:cs="Times New Roman"/>
          <w:color w:val="2B2B2B"/>
          <w:kern w:val="0"/>
          <w:sz w:val="30"/>
          <w:szCs w:val="30"/>
          <w14:ligatures w14:val="none"/>
        </w:rPr>
        <w:br/>
        <w:t>Does your institution make use of SAT, ACT, or SAT subject test scores in admission decisions for first-time, first-year, degree-seeking applicants?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118E23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C8A</w:t>
      </w:r>
      <w:r w:rsidRPr="0021116F">
        <w:rPr>
          <w:rFonts w:ascii="Times New Roman" w:eastAsia="Times New Roman" w:hAnsi="Times New Roman" w:cs="Times New Roman"/>
          <w:color w:val="2B2B2B"/>
          <w:kern w:val="0"/>
          <w:sz w:val="30"/>
          <w:szCs w:val="30"/>
          <w14:ligatures w14:val="none"/>
        </w:rPr>
        <w:t xml:space="preserve"> If yes, please </w:t>
      </w:r>
      <w:proofErr w:type="gramStart"/>
      <w:r w:rsidRPr="0021116F">
        <w:rPr>
          <w:rFonts w:ascii="Times New Roman" w:eastAsia="Times New Roman" w:hAnsi="Times New Roman" w:cs="Times New Roman"/>
          <w:color w:val="2B2B2B"/>
          <w:kern w:val="0"/>
          <w:sz w:val="30"/>
          <w:szCs w:val="30"/>
          <w14:ligatures w14:val="none"/>
        </w:rPr>
        <w:t>marks</w:t>
      </w:r>
      <w:proofErr w:type="gramEnd"/>
      <w:r w:rsidRPr="0021116F">
        <w:rPr>
          <w:rFonts w:ascii="Times New Roman" w:eastAsia="Times New Roman" w:hAnsi="Times New Roman" w:cs="Times New Roman"/>
          <w:color w:val="2B2B2B"/>
          <w:kern w:val="0"/>
          <w:sz w:val="30"/>
          <w:szCs w:val="30"/>
          <w14:ligatures w14:val="none"/>
        </w:rPr>
        <w:t xml:space="preserve"> in the appropriate boxes below to reflect your institution's policies for use in admission for Fall 2023.</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0"/>
        <w:gridCol w:w="842"/>
        <w:gridCol w:w="1295"/>
        <w:gridCol w:w="988"/>
        <w:gridCol w:w="1259"/>
        <w:gridCol w:w="586"/>
      </w:tblGrid>
      <w:tr w:rsidR="0021116F" w:rsidRPr="0021116F" w14:paraId="400F803F" w14:textId="77777777" w:rsidTr="0021116F">
        <w:trPr>
          <w:tblHeader/>
        </w:trPr>
        <w:tc>
          <w:tcPr>
            <w:tcW w:w="0" w:type="auto"/>
            <w:gridSpan w:val="6"/>
            <w:tcBorders>
              <w:top w:val="nil"/>
              <w:left w:val="nil"/>
              <w:bottom w:val="nil"/>
              <w:right w:val="nil"/>
            </w:tcBorders>
            <w:shd w:val="clear" w:color="auto" w:fill="003DA5"/>
            <w:vAlign w:val="center"/>
            <w:hideMark/>
          </w:tcPr>
          <w:p w14:paraId="62AA7320"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Admission</w:t>
            </w:r>
          </w:p>
        </w:tc>
      </w:tr>
      <w:tr w:rsidR="0021116F" w:rsidRPr="0021116F" w14:paraId="10571FDF"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DB7C0C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D6AC47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Require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3FF077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Recommend</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9CDD64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Require for Some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8A1C27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xml:space="preserve">Consider if </w:t>
            </w:r>
            <w:proofErr w:type="gramStart"/>
            <w:r w:rsidRPr="0021116F">
              <w:rPr>
                <w:rFonts w:ascii="Times New Roman" w:eastAsia="Times New Roman" w:hAnsi="Times New Roman" w:cs="Times New Roman"/>
                <w:b/>
                <w:bCs/>
                <w:color w:val="FFFFFF"/>
                <w:kern w:val="0"/>
                <w:sz w:val="24"/>
                <w:szCs w:val="24"/>
                <w14:ligatures w14:val="none"/>
              </w:rPr>
              <w:t>Submitted</w:t>
            </w:r>
            <w:proofErr w:type="gramEnd"/>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0AE78A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Not Used</w:t>
            </w:r>
          </w:p>
        </w:tc>
      </w:tr>
      <w:tr w:rsidR="0021116F" w:rsidRPr="0021116F" w14:paraId="721EC4C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96E5D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or ACT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A14D0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B87866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3C810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2FA2D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B8616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D3ABB50"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16FD9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ACT Only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AEAF63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F3E97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50DD3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425B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3BEE3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888B16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130B91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Only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53976B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88BBEF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428FE7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3B5F53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8C1ED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AB4D6B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F0A308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and SAT Subject Tests or ACT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4F3A3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1CB892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85A478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A7711A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4EC5C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200D21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369E31A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Subject Tests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DE3A1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ACBB1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D92EC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8758D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0C71F1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54892F5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C8B</w:t>
      </w:r>
      <w:r w:rsidRPr="0021116F">
        <w:rPr>
          <w:rFonts w:ascii="Times New Roman" w:eastAsia="Times New Roman" w:hAnsi="Times New Roman" w:cs="Times New Roman"/>
          <w:color w:val="2B2B2B"/>
          <w:kern w:val="0"/>
          <w:sz w:val="30"/>
          <w:szCs w:val="30"/>
          <w14:ligatures w14:val="none"/>
        </w:rPr>
        <w:br/>
        <w:t>If your institution will make sure of the ACT in admission decisions for first-time, first-year, degree-seeking applicants for Fall 2023 please indicate which ONE of the following applies (regardless of whether the writing score will be used in the admissions process):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ACT with writing required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ACT with writing recommended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ACT with or without writing accepted</w:t>
      </w:r>
      <w:r w:rsidRPr="0021116F">
        <w:rPr>
          <w:rFonts w:ascii="Times New Roman" w:eastAsia="Times New Roman" w:hAnsi="Times New Roman" w:cs="Times New Roman"/>
          <w:color w:val="2B2B2B"/>
          <w:kern w:val="0"/>
          <w:sz w:val="30"/>
          <w:szCs w:val="30"/>
          <w14:ligatures w14:val="none"/>
        </w:rPr>
        <w:br/>
      </w:r>
    </w:p>
    <w:p w14:paraId="2DEA457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C8B</w:t>
      </w:r>
      <w:r w:rsidRPr="0021116F">
        <w:rPr>
          <w:rFonts w:ascii="Times New Roman" w:eastAsia="Times New Roman" w:hAnsi="Times New Roman" w:cs="Times New Roman"/>
          <w:color w:val="2B2B2B"/>
          <w:kern w:val="0"/>
          <w:sz w:val="30"/>
          <w:szCs w:val="30"/>
          <w14:ligatures w14:val="none"/>
        </w:rPr>
        <w:br/>
        <w:t>If your institution will make sure of the SAT in admission decisions for first-time, first-year, degree-seeking applicants for Fall 2023 please indicate which ONE of the following applies (regardless of whether the essay score will be used in the admissions process):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SAT with essay component required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SAT with essay component recommended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SAT with or without essay component </w:t>
      </w:r>
      <w:proofErr w:type="gramStart"/>
      <w:r w:rsidRPr="0021116F">
        <w:rPr>
          <w:rFonts w:ascii="Times New Roman" w:eastAsia="Times New Roman" w:hAnsi="Times New Roman" w:cs="Times New Roman"/>
          <w:color w:val="2B2B2B"/>
          <w:kern w:val="0"/>
          <w:sz w:val="30"/>
          <w:szCs w:val="30"/>
          <w14:ligatures w14:val="none"/>
        </w:rPr>
        <w:t>accepted</w:t>
      </w:r>
      <w:proofErr w:type="gramEnd"/>
    </w:p>
    <w:p w14:paraId="0F78DCA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C8C</w:t>
      </w:r>
      <w:r w:rsidRPr="0021116F">
        <w:rPr>
          <w:rFonts w:ascii="Times New Roman" w:eastAsia="Times New Roman" w:hAnsi="Times New Roman" w:cs="Times New Roman"/>
          <w:color w:val="2B2B2B"/>
          <w:kern w:val="0"/>
          <w:sz w:val="30"/>
          <w:szCs w:val="30"/>
          <w14:ligatures w14:val="none"/>
        </w:rPr>
        <w:t> Please indicate how your institution will use the SAT or ACT essay component; check all that apply.</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0"/>
        <w:gridCol w:w="1076"/>
        <w:gridCol w:w="1116"/>
      </w:tblGrid>
      <w:tr w:rsidR="0021116F" w:rsidRPr="0021116F" w14:paraId="13BCA1C0" w14:textId="77777777" w:rsidTr="0021116F">
        <w:trPr>
          <w:tblHeader/>
        </w:trPr>
        <w:tc>
          <w:tcPr>
            <w:tcW w:w="0" w:type="auto"/>
            <w:gridSpan w:val="3"/>
            <w:tcBorders>
              <w:top w:val="nil"/>
              <w:left w:val="nil"/>
              <w:bottom w:val="nil"/>
              <w:right w:val="nil"/>
            </w:tcBorders>
            <w:shd w:val="clear" w:color="auto" w:fill="003DA5"/>
            <w:vAlign w:val="center"/>
            <w:hideMark/>
          </w:tcPr>
          <w:p w14:paraId="2AB59908"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1C834A2"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695EE0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0DA8ED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SAT essay</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BA69C5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ACT essay</w:t>
            </w:r>
          </w:p>
        </w:tc>
      </w:tr>
      <w:tr w:rsidR="0021116F" w:rsidRPr="0021116F" w14:paraId="55289491"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898024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For admission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A9CD0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CE8AC5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765916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0D86E6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For placement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A0FEBD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FD8489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2E169C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E8756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For advising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90327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91E1A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BBD635F"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CA3EC6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 place of an application essay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7B127F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25681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0D8CF5A"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B99F03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As a validity check on the application process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A0D9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4CB932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8468B9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89792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No college policy as of now</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9DD0EE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092515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6A8CB7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566AAD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Not using essay component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EB4419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445D9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bl>
    <w:p w14:paraId="2493733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C8D</w:t>
      </w:r>
      <w:r w:rsidRPr="0021116F">
        <w:rPr>
          <w:rFonts w:ascii="Times New Roman" w:eastAsia="Times New Roman" w:hAnsi="Times New Roman" w:cs="Times New Roman"/>
          <w:color w:val="2B2B2B"/>
          <w:kern w:val="0"/>
          <w:sz w:val="30"/>
          <w:szCs w:val="30"/>
          <w14:ligatures w14:val="none"/>
        </w:rPr>
        <w:t> In addition, does your institution use applicants' test scores for academic advising?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47B71783"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C8E</w:t>
      </w:r>
      <w:r w:rsidRPr="0021116F">
        <w:rPr>
          <w:rFonts w:ascii="Times New Roman" w:eastAsia="Times New Roman" w:hAnsi="Times New Roman" w:cs="Times New Roman"/>
          <w:color w:val="2B2B2B"/>
          <w:kern w:val="0"/>
          <w:sz w:val="30"/>
          <w:szCs w:val="30"/>
          <w14:ligatures w14:val="none"/>
        </w:rPr>
        <w:br/>
        <w:t>Latest date by which SAT or ACT scores must be received for fall-term admission: December 1st</w:t>
      </w:r>
      <w:r w:rsidRPr="0021116F">
        <w:rPr>
          <w:rFonts w:ascii="Times New Roman" w:eastAsia="Times New Roman" w:hAnsi="Times New Roman" w:cs="Times New Roman"/>
          <w:color w:val="2B2B2B"/>
          <w:kern w:val="0"/>
          <w:sz w:val="30"/>
          <w:szCs w:val="30"/>
          <w14:ligatures w14:val="none"/>
        </w:rPr>
        <w:br/>
        <w:t>Latest date by which SAT Subject test scores must be received for fall-term: N/A</w:t>
      </w:r>
    </w:p>
    <w:p w14:paraId="560DC7F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C8F</w:t>
      </w:r>
      <w:r w:rsidRPr="0021116F">
        <w:rPr>
          <w:rFonts w:ascii="Times New Roman" w:eastAsia="Times New Roman" w:hAnsi="Times New Roman" w:cs="Times New Roman"/>
          <w:color w:val="2B2B2B"/>
          <w:kern w:val="0"/>
          <w:sz w:val="30"/>
          <w:szCs w:val="30"/>
          <w14:ligatures w14:val="none"/>
        </w:rPr>
        <w:br/>
        <w:t>If necessary, use this space to clarify your test policies (e.g., if tests are recommended for some students, or if tests are not required of some students): SLU is recently test-optional and test scores are considered if submitted and if the student indicates they want them considered for the admissions process.</w:t>
      </w:r>
    </w:p>
    <w:p w14:paraId="69BD449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C8G</w:t>
      </w:r>
      <w:r w:rsidRPr="0021116F">
        <w:rPr>
          <w:rFonts w:ascii="Times New Roman" w:eastAsia="Times New Roman" w:hAnsi="Times New Roman" w:cs="Times New Roman"/>
          <w:color w:val="2B2B2B"/>
          <w:kern w:val="0"/>
          <w:sz w:val="30"/>
          <w:szCs w:val="30"/>
          <w14:ligatures w14:val="none"/>
        </w:rPr>
        <w:br/>
        <w:t>Please indicate which tests your institution uses for placement (e.g., state tests):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SAT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ACT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SAT Subject tests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AP</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CLEP</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Institutional exam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State exam (specify)</w:t>
      </w:r>
    </w:p>
    <w:p w14:paraId="1CFD4A5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C9-C12: Freshman Profile</w:t>
      </w:r>
      <w:r w:rsidRPr="0021116F">
        <w:rPr>
          <w:rFonts w:ascii="Times New Roman" w:eastAsia="Times New Roman" w:hAnsi="Times New Roman" w:cs="Times New Roman"/>
          <w:color w:val="2B2B2B"/>
          <w:kern w:val="0"/>
          <w:sz w:val="30"/>
          <w:szCs w:val="30"/>
          <w14:ligatures w14:val="none"/>
        </w:rPr>
        <w:br/>
        <w:t>Provide information for ALL enrolled, degree-seeking, full-time and part-time, first-time, first-year (freshman) students enrolled in Fall 2021, including students who began studies during summer, international students/nonresident aliens, and students admitted under special arrangements.</w:t>
      </w:r>
    </w:p>
    <w:p w14:paraId="3C19E49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C9</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Percent and number of the first-time, first-year (freshman) students enrolled in Fall 2021 who submitted national standardized (SAT/ACT) test scores.</w:t>
      </w:r>
    </w:p>
    <w:p w14:paraId="48644249" w14:textId="77777777" w:rsidR="0021116F" w:rsidRPr="0021116F" w:rsidRDefault="0021116F" w:rsidP="0021116F">
      <w:pPr>
        <w:numPr>
          <w:ilvl w:val="0"/>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Include information for ALL enrolled, degree-seeking, first-time, first-year (freshman) students who submitted test scores.</w:t>
      </w:r>
    </w:p>
    <w:p w14:paraId="494FCFE6" w14:textId="77777777" w:rsidR="0021116F" w:rsidRPr="0021116F" w:rsidRDefault="0021116F" w:rsidP="0021116F">
      <w:pPr>
        <w:numPr>
          <w:ilvl w:val="0"/>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 not include partial test scores (e.g., mathematics scores but not critical reading for a category of students) or combine other standardized test results (such as TOEFL) in this item.</w:t>
      </w:r>
    </w:p>
    <w:p w14:paraId="15E77B2E" w14:textId="77777777" w:rsidR="0021116F" w:rsidRPr="0021116F" w:rsidRDefault="0021116F" w:rsidP="0021116F">
      <w:pPr>
        <w:numPr>
          <w:ilvl w:val="0"/>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Do not convert SAT scores to ACT scores and </w:t>
      </w:r>
      <w:proofErr w:type="gramStart"/>
      <w:r w:rsidRPr="0021116F">
        <w:rPr>
          <w:rFonts w:ascii="Times New Roman" w:eastAsia="Times New Roman" w:hAnsi="Times New Roman" w:cs="Times New Roman"/>
          <w:color w:val="2B2B2B"/>
          <w:kern w:val="0"/>
          <w:sz w:val="30"/>
          <w:szCs w:val="30"/>
          <w14:ligatures w14:val="none"/>
        </w:rPr>
        <w:t>vice versa</w:t>
      </w:r>
      <w:proofErr w:type="gramEnd"/>
    </w:p>
    <w:p w14:paraId="6C6D5845" w14:textId="77777777" w:rsidR="0021116F" w:rsidRPr="0021116F" w:rsidRDefault="0021116F" w:rsidP="0021116F">
      <w:pPr>
        <w:numPr>
          <w:ilvl w:val="0"/>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a student submitted multiple sets of scores for a single test, report this information according to </w:t>
      </w:r>
    </w:p>
    <w:p w14:paraId="39E030A0" w14:textId="77777777" w:rsidR="0021116F" w:rsidRPr="0021116F" w:rsidRDefault="0021116F" w:rsidP="0021116F">
      <w:pPr>
        <w:numPr>
          <w:ilvl w:val="1"/>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you consider the highest scores form either submission, use the highest combination of scores (e.g., verbal from one submission, math from the other).</w:t>
      </w:r>
    </w:p>
    <w:p w14:paraId="68B630C8" w14:textId="77777777" w:rsidR="0021116F" w:rsidRPr="0021116F" w:rsidRDefault="0021116F" w:rsidP="0021116F">
      <w:pPr>
        <w:numPr>
          <w:ilvl w:val="1"/>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you average the scores, use the average to report the scores.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82"/>
        <w:gridCol w:w="802"/>
        <w:gridCol w:w="869"/>
      </w:tblGrid>
      <w:tr w:rsidR="0021116F" w:rsidRPr="0021116F" w14:paraId="5EFC60CC" w14:textId="77777777" w:rsidTr="0021116F">
        <w:trPr>
          <w:tblHeader/>
        </w:trPr>
        <w:tc>
          <w:tcPr>
            <w:tcW w:w="0" w:type="auto"/>
            <w:gridSpan w:val="3"/>
            <w:tcBorders>
              <w:top w:val="nil"/>
              <w:left w:val="nil"/>
              <w:bottom w:val="nil"/>
              <w:right w:val="nil"/>
            </w:tcBorders>
            <w:shd w:val="clear" w:color="auto" w:fill="003DA5"/>
            <w:vAlign w:val="center"/>
            <w:hideMark/>
          </w:tcPr>
          <w:p w14:paraId="307A4D83"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B6B33FB"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31A538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402CDE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Percent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AA15CA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Number</w:t>
            </w:r>
          </w:p>
        </w:tc>
      </w:tr>
      <w:tr w:rsidR="0021116F" w:rsidRPr="0021116F" w14:paraId="17794D50" w14:textId="77777777" w:rsidTr="0021116F">
        <w:tc>
          <w:tcPr>
            <w:tcW w:w="3282" w:type="dxa"/>
            <w:tcBorders>
              <w:top w:val="single" w:sz="24" w:space="0" w:color="auto"/>
              <w:left w:val="single" w:sz="24" w:space="0" w:color="CDCDCD"/>
              <w:bottom w:val="single" w:sz="24" w:space="0" w:color="auto"/>
              <w:right w:val="single" w:sz="24" w:space="0" w:color="auto"/>
            </w:tcBorders>
            <w:shd w:val="clear" w:color="auto" w:fill="FFFFFF"/>
            <w:hideMark/>
          </w:tcPr>
          <w:p w14:paraId="2AB5CD1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Submitting SAT Scores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B89F24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62152F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645C71E" w14:textId="77777777" w:rsidTr="0021116F">
        <w:tc>
          <w:tcPr>
            <w:tcW w:w="3282" w:type="dxa"/>
            <w:tcBorders>
              <w:top w:val="single" w:sz="24" w:space="0" w:color="auto"/>
              <w:left w:val="single" w:sz="24" w:space="0" w:color="CDCDCD"/>
              <w:bottom w:val="single" w:sz="24" w:space="0" w:color="auto"/>
              <w:right w:val="single" w:sz="24" w:space="0" w:color="auto"/>
            </w:tcBorders>
            <w:shd w:val="clear" w:color="auto" w:fill="F1F1F1"/>
            <w:hideMark/>
          </w:tcPr>
          <w:p w14:paraId="2397BF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Submitting ACT Scores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F9FDEA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32D91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3DF46C3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For each assessment listed below, report the score that represents the 25th percentile (the score that 25 percent of the freshman population scored at or below) and the 75th percentile score (the score that 25 percent scored at or above).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0"/>
        <w:gridCol w:w="1555"/>
        <w:gridCol w:w="1555"/>
      </w:tblGrid>
      <w:tr w:rsidR="0021116F" w:rsidRPr="0021116F" w14:paraId="44704092" w14:textId="77777777" w:rsidTr="0021116F">
        <w:trPr>
          <w:tblHeader/>
        </w:trPr>
        <w:tc>
          <w:tcPr>
            <w:tcW w:w="0" w:type="auto"/>
            <w:gridSpan w:val="3"/>
            <w:tcBorders>
              <w:top w:val="nil"/>
              <w:left w:val="nil"/>
              <w:bottom w:val="nil"/>
              <w:right w:val="nil"/>
            </w:tcBorders>
            <w:shd w:val="clear" w:color="auto" w:fill="003DA5"/>
            <w:vAlign w:val="center"/>
            <w:hideMark/>
          </w:tcPr>
          <w:p w14:paraId="64E87227"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EFA8666"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16A0B4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Assessment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C3FDF1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25th Percentile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95E3A9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75th Percentile</w:t>
            </w:r>
          </w:p>
        </w:tc>
      </w:tr>
      <w:tr w:rsidR="0021116F" w:rsidRPr="0021116F" w14:paraId="5882F2CD"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C02E5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Composite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61FAF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8AE79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32FD9D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2A99A2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SAT Evidence-Based Reading and Writing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F8AE74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ED6D82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02B87C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DC5D1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SAT Math</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8F08F9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C0BD5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6CDE83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104650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ACT Composite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A3F2C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A526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8724B40"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451DE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ACT Math</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C02CF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E8968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AE178E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3BDBF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ACT English</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17A98B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405A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066AC2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06E8FCE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ACT Writing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33B1DD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F44E2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1DE6E50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Percent of first-time, first-year (freshman) students with scores in each range: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71"/>
        <w:gridCol w:w="4403"/>
        <w:gridCol w:w="1102"/>
      </w:tblGrid>
      <w:tr w:rsidR="0021116F" w:rsidRPr="0021116F" w14:paraId="4AE644F0" w14:textId="77777777" w:rsidTr="0021116F">
        <w:trPr>
          <w:tblHeader/>
        </w:trPr>
        <w:tc>
          <w:tcPr>
            <w:tcW w:w="0" w:type="auto"/>
            <w:gridSpan w:val="3"/>
            <w:tcBorders>
              <w:top w:val="nil"/>
              <w:left w:val="nil"/>
              <w:bottom w:val="nil"/>
              <w:right w:val="nil"/>
            </w:tcBorders>
            <w:shd w:val="clear" w:color="auto" w:fill="003DA5"/>
            <w:vAlign w:val="center"/>
            <w:hideMark/>
          </w:tcPr>
          <w:p w14:paraId="3DED125D"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2E1EFDF"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EEF8C2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Score Range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6E042E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SAT Evidence-Based Reading and Writing</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474760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SAT Math</w:t>
            </w:r>
          </w:p>
        </w:tc>
      </w:tr>
      <w:tr w:rsidR="0021116F" w:rsidRPr="0021116F" w14:paraId="735AAE94"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50BC105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700-800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CC64C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143DB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7E425BD"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78E85C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600-699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53BFF4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BC4D0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BBA7D15"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0688AAD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500-599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40EB2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2D836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62B91CF"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7C5D741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400-499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83B38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E8C0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FA7E62F"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408575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300-399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AEAABE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7D0C87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E8DCD60"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073668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200-299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D4B1F0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5F2CC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B2BF0FD"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010CCF5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Totals should = 100%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37B12E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91CB2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2FC8CE83" w14:textId="77777777" w:rsidR="0021116F" w:rsidRPr="0021116F" w:rsidRDefault="0021116F" w:rsidP="0021116F">
      <w:pPr>
        <w:shd w:val="clear" w:color="auto" w:fill="FFFFFF"/>
        <w:spacing w:after="0" w:line="240" w:lineRule="auto"/>
        <w:rPr>
          <w:rFonts w:ascii="Times New Roman" w:eastAsia="Times New Roman" w:hAnsi="Times New Roman" w:cs="Times New Roman"/>
          <w:vanish/>
          <w:color w:val="2B2B2B"/>
          <w:kern w:val="0"/>
          <w:sz w:val="30"/>
          <w:szCs w:val="30"/>
          <w14:ligatures w14:val="none"/>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71"/>
        <w:gridCol w:w="1636"/>
      </w:tblGrid>
      <w:tr w:rsidR="0021116F" w:rsidRPr="0021116F" w14:paraId="3C1D1AF7" w14:textId="77777777" w:rsidTr="0021116F">
        <w:trPr>
          <w:tblHeader/>
        </w:trPr>
        <w:tc>
          <w:tcPr>
            <w:tcW w:w="0" w:type="auto"/>
            <w:gridSpan w:val="2"/>
            <w:tcBorders>
              <w:top w:val="nil"/>
              <w:left w:val="nil"/>
              <w:bottom w:val="nil"/>
              <w:right w:val="nil"/>
            </w:tcBorders>
            <w:shd w:val="clear" w:color="auto" w:fill="003DA5"/>
            <w:vAlign w:val="center"/>
            <w:hideMark/>
          </w:tcPr>
          <w:p w14:paraId="45A73EB2"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B5EB942"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3A0499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Score Range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733700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SAT Composite</w:t>
            </w:r>
          </w:p>
        </w:tc>
      </w:tr>
      <w:tr w:rsidR="0021116F" w:rsidRPr="0021116F" w14:paraId="28C2588C"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4BF5C94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1400-1600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38953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C207253"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42CBB15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1200-1399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5F8F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93885DF"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43CEB91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1000-1199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C9F602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DFB4EAE"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48747D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800-999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FC88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14F5412"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5D0656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600-799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3B198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38BFF2B"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2B58EB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400-599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D6129C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7A25647"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0CC912F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Totals should = 100%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8E8D78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69D4A6A6" w14:textId="77777777" w:rsidR="0021116F" w:rsidRPr="0021116F" w:rsidRDefault="0021116F" w:rsidP="0021116F">
      <w:pPr>
        <w:shd w:val="clear" w:color="auto" w:fill="FFFFFF"/>
        <w:spacing w:after="0" w:line="240" w:lineRule="auto"/>
        <w:rPr>
          <w:rFonts w:ascii="Times New Roman" w:eastAsia="Times New Roman" w:hAnsi="Times New Roman" w:cs="Times New Roman"/>
          <w:vanish/>
          <w:color w:val="2B2B2B"/>
          <w:kern w:val="0"/>
          <w:sz w:val="30"/>
          <w:szCs w:val="30"/>
          <w14:ligatures w14:val="none"/>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71"/>
        <w:gridCol w:w="1675"/>
        <w:gridCol w:w="1356"/>
        <w:gridCol w:w="1142"/>
      </w:tblGrid>
      <w:tr w:rsidR="0021116F" w:rsidRPr="0021116F" w14:paraId="073CA7B0" w14:textId="77777777" w:rsidTr="0021116F">
        <w:trPr>
          <w:tblHeader/>
        </w:trPr>
        <w:tc>
          <w:tcPr>
            <w:tcW w:w="0" w:type="auto"/>
            <w:gridSpan w:val="4"/>
            <w:tcBorders>
              <w:top w:val="nil"/>
              <w:left w:val="nil"/>
              <w:bottom w:val="nil"/>
              <w:right w:val="nil"/>
            </w:tcBorders>
            <w:shd w:val="clear" w:color="auto" w:fill="003DA5"/>
            <w:vAlign w:val="center"/>
            <w:hideMark/>
          </w:tcPr>
          <w:p w14:paraId="1E0A2BBD"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8256D3A"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CF9BCFD"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Score Range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3D41CA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ACT Composite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B5B742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ACT English</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E84CFD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ACT Math</w:t>
            </w:r>
          </w:p>
        </w:tc>
      </w:tr>
      <w:tr w:rsidR="0021116F" w:rsidRPr="0021116F" w14:paraId="2BDD1167"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2EDC1DE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30-36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D747D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05AC9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9B9E6E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B014F7C"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5AF1673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24-29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A10CDA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1ADFC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AC3222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3FD9AA9"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2C533F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18-23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0C2BFB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A4089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8DD11B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0959E19"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0322FE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12-17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08CCAD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44F06A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6BF36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8EE651D"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76DEF8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2FAC00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8A505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C2E59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BBA464B"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1F1F1"/>
            <w:hideMark/>
          </w:tcPr>
          <w:p w14:paraId="2CA9D7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Below 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AB300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026F0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F6EBA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81BF589" w14:textId="77777777" w:rsidTr="0021116F">
        <w:tc>
          <w:tcPr>
            <w:tcW w:w="2971" w:type="dxa"/>
            <w:tcBorders>
              <w:top w:val="single" w:sz="24" w:space="0" w:color="auto"/>
              <w:left w:val="single" w:sz="24" w:space="0" w:color="CDCDCD"/>
              <w:bottom w:val="single" w:sz="24" w:space="0" w:color="auto"/>
              <w:right w:val="single" w:sz="24" w:space="0" w:color="auto"/>
            </w:tcBorders>
            <w:shd w:val="clear" w:color="auto" w:fill="FFFFFF"/>
            <w:hideMark/>
          </w:tcPr>
          <w:p w14:paraId="14279E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Totals should = 100%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EE6A39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1F06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5258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43A765B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C10</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Percent of all degree-seeking, first-time, first-year (freshman) students who had high school class rank within each of the following ranges (report information for those students from whom you collected high school rank information)</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272"/>
        <w:gridCol w:w="802"/>
      </w:tblGrid>
      <w:tr w:rsidR="0021116F" w:rsidRPr="0021116F" w14:paraId="06DDBFC3" w14:textId="77777777" w:rsidTr="0021116F">
        <w:trPr>
          <w:tblHeader/>
        </w:trPr>
        <w:tc>
          <w:tcPr>
            <w:tcW w:w="0" w:type="auto"/>
            <w:gridSpan w:val="2"/>
            <w:tcBorders>
              <w:top w:val="nil"/>
              <w:left w:val="nil"/>
              <w:bottom w:val="nil"/>
              <w:right w:val="nil"/>
            </w:tcBorders>
            <w:shd w:val="clear" w:color="auto" w:fill="003DA5"/>
            <w:vAlign w:val="center"/>
            <w:hideMark/>
          </w:tcPr>
          <w:p w14:paraId="07F61705"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DA913BA"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4123E0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Assessment</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AE1A5F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Percent</w:t>
            </w:r>
          </w:p>
        </w:tc>
      </w:tr>
      <w:tr w:rsidR="0021116F" w:rsidRPr="0021116F" w14:paraId="3A567F9B"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FFFFF"/>
            <w:hideMark/>
          </w:tcPr>
          <w:p w14:paraId="6A66B15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in top tenth of high school graduating class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0AE509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39%</w:t>
            </w:r>
          </w:p>
        </w:tc>
      </w:tr>
      <w:tr w:rsidR="0021116F" w:rsidRPr="0021116F" w14:paraId="58886F47"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1F1F1"/>
            <w:hideMark/>
          </w:tcPr>
          <w:p w14:paraId="236A337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in top quarter of high school graduating class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45B0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70%</w:t>
            </w:r>
          </w:p>
        </w:tc>
      </w:tr>
      <w:tr w:rsidR="0021116F" w:rsidRPr="0021116F" w14:paraId="6392D439"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FFFFF"/>
            <w:hideMark/>
          </w:tcPr>
          <w:p w14:paraId="0521EEA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in top half of high school graduating class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CE54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91%</w:t>
            </w:r>
          </w:p>
        </w:tc>
      </w:tr>
      <w:tr w:rsidR="0021116F" w:rsidRPr="0021116F" w14:paraId="4E9E58C3"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1F1F1"/>
            <w:hideMark/>
          </w:tcPr>
          <w:p w14:paraId="12E4801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in bottom half of high school graduating class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31242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w:t>
            </w:r>
          </w:p>
        </w:tc>
      </w:tr>
      <w:tr w:rsidR="0021116F" w:rsidRPr="0021116F" w14:paraId="730FE584"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FFFFF"/>
            <w:hideMark/>
          </w:tcPr>
          <w:p w14:paraId="2BC0027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in bottom quarter of high school graduating class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02A55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r>
      <w:tr w:rsidR="0021116F" w:rsidRPr="0021116F" w14:paraId="3C78C78D" w14:textId="77777777" w:rsidTr="0021116F">
        <w:tc>
          <w:tcPr>
            <w:tcW w:w="6272" w:type="dxa"/>
            <w:tcBorders>
              <w:top w:val="single" w:sz="24" w:space="0" w:color="auto"/>
              <w:left w:val="single" w:sz="24" w:space="0" w:color="CDCDCD"/>
              <w:bottom w:val="single" w:sz="24" w:space="0" w:color="auto"/>
              <w:right w:val="single" w:sz="24" w:space="0" w:color="auto"/>
            </w:tcBorders>
            <w:shd w:val="clear" w:color="auto" w:fill="F1F1F1"/>
            <w:hideMark/>
          </w:tcPr>
          <w:p w14:paraId="43E4EAB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of total first-time, first-year (freshmen) students who submitted high school class rank</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0C8C8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29.26%</w:t>
            </w:r>
          </w:p>
        </w:tc>
      </w:tr>
    </w:tbl>
    <w:p w14:paraId="008C4D4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C11 </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Percentage of all enrolled, degree-seeking, first-time, first-year (freshman) students who had high school grade-point averages within each of the following ranges (using 4.0 scale).  Report information only for those students from whom you collected high school GPA.</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762"/>
        <w:gridCol w:w="920"/>
      </w:tblGrid>
      <w:tr w:rsidR="0021116F" w:rsidRPr="0021116F" w14:paraId="2B7538E2"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17C991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Score Range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40914F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Percent</w:t>
            </w:r>
          </w:p>
        </w:tc>
      </w:tr>
      <w:tr w:rsidR="0021116F" w:rsidRPr="0021116F" w14:paraId="03A9D0D2"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FFFFF"/>
            <w:hideMark/>
          </w:tcPr>
          <w:p w14:paraId="4B13F1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Percent who had GPA of 4.0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1CB71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50.56%</w:t>
            </w:r>
          </w:p>
        </w:tc>
      </w:tr>
      <w:tr w:rsidR="0021116F" w:rsidRPr="0021116F" w14:paraId="7610CE61"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1F1F1"/>
            <w:hideMark/>
          </w:tcPr>
          <w:p w14:paraId="24BCB0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3.75 and 3.99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5C7338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19.79%</w:t>
            </w:r>
          </w:p>
        </w:tc>
      </w:tr>
      <w:tr w:rsidR="0021116F" w:rsidRPr="0021116F" w14:paraId="4EC34984"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FFFFF"/>
            <w:hideMark/>
          </w:tcPr>
          <w:p w14:paraId="7DCA67A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3.50 and 3.74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8F875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12.10%</w:t>
            </w:r>
          </w:p>
        </w:tc>
      </w:tr>
      <w:tr w:rsidR="0021116F" w:rsidRPr="0021116F" w14:paraId="257933E6"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1F1F1"/>
            <w:hideMark/>
          </w:tcPr>
          <w:p w14:paraId="34E820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3.25 and 3.49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841F5A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7.64%</w:t>
            </w:r>
          </w:p>
        </w:tc>
      </w:tr>
      <w:tr w:rsidR="0021116F" w:rsidRPr="0021116F" w14:paraId="66304D54"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FFFFF"/>
            <w:hideMark/>
          </w:tcPr>
          <w:p w14:paraId="35C8D5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3.00 and 3.24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4B531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4.74%</w:t>
            </w:r>
          </w:p>
        </w:tc>
      </w:tr>
      <w:tr w:rsidR="0021116F" w:rsidRPr="0021116F" w14:paraId="0FF4F1F5"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1F1F1"/>
            <w:hideMark/>
          </w:tcPr>
          <w:p w14:paraId="661375F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2.50 and 2.99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3A0840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4.57%</w:t>
            </w:r>
          </w:p>
        </w:tc>
      </w:tr>
      <w:tr w:rsidR="0021116F" w:rsidRPr="0021116F" w14:paraId="58A93A88"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FFFFF"/>
            <w:hideMark/>
          </w:tcPr>
          <w:p w14:paraId="42F3047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Percent who had GPA between 2.0 and 2.49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FFE44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0.61%</w:t>
            </w:r>
          </w:p>
        </w:tc>
      </w:tr>
      <w:tr w:rsidR="0021116F" w:rsidRPr="0021116F" w14:paraId="004B70A0"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1F1F1"/>
            <w:hideMark/>
          </w:tcPr>
          <w:p w14:paraId="6F375C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between 1.0 and 1.99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9DA21B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697B06A"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FFFFF"/>
            <w:hideMark/>
          </w:tcPr>
          <w:p w14:paraId="692C5E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had GPA below 1.0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23CDB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CDFAFD9" w14:textId="77777777" w:rsidTr="0021116F">
        <w:tc>
          <w:tcPr>
            <w:tcW w:w="5762" w:type="dxa"/>
            <w:tcBorders>
              <w:top w:val="single" w:sz="24" w:space="0" w:color="auto"/>
              <w:left w:val="single" w:sz="24" w:space="0" w:color="CDCDCD"/>
              <w:bottom w:val="single" w:sz="24" w:space="0" w:color="auto"/>
              <w:right w:val="single" w:sz="24" w:space="0" w:color="auto"/>
            </w:tcBorders>
            <w:shd w:val="clear" w:color="auto" w:fill="F1F1F1"/>
            <w:hideMark/>
          </w:tcPr>
          <w:p w14:paraId="0457783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Totals should = 100%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AAAFE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100.01%</w:t>
            </w:r>
          </w:p>
        </w:tc>
      </w:tr>
    </w:tbl>
    <w:p w14:paraId="2C6A143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C12</w:t>
      </w: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color w:val="2B2B2B"/>
          <w:kern w:val="0"/>
          <w:sz w:val="30"/>
          <w:szCs w:val="30"/>
          <w14:ligatures w14:val="none"/>
        </w:rPr>
        <w:br/>
        <w:t>Average high school GPA of all degree-seeking, first-time, first-year (freshman) students who submitted GPA:  3.95</w:t>
      </w:r>
      <w:r w:rsidRPr="0021116F">
        <w:rPr>
          <w:rFonts w:ascii="Times New Roman" w:eastAsia="Times New Roman" w:hAnsi="Times New Roman" w:cs="Times New Roman"/>
          <w:color w:val="2B2B2B"/>
          <w:kern w:val="0"/>
          <w:sz w:val="30"/>
          <w:szCs w:val="30"/>
          <w14:ligatures w14:val="none"/>
        </w:rPr>
        <w:br/>
        <w:t>Percent of total first-time, first-year (freshman) students who submitted high school GPA:  100.00%</w:t>
      </w:r>
    </w:p>
    <w:p w14:paraId="7C96498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C13-C20: Admission Policies</w:t>
      </w:r>
    </w:p>
    <w:p w14:paraId="2C8FF88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C13 Application Fee</w:t>
      </w:r>
      <w:r w:rsidRPr="0021116F">
        <w:rPr>
          <w:rFonts w:ascii="Times New Roman" w:eastAsia="Times New Roman" w:hAnsi="Times New Roman" w:cs="Times New Roman"/>
          <w:color w:val="2B2B2B"/>
          <w:kern w:val="0"/>
          <w:sz w:val="30"/>
          <w:szCs w:val="30"/>
          <w14:ligatures w14:val="none"/>
        </w:rPr>
        <w:br/>
        <w:t>Does your institution have an application fee?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2A3DC19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C14 Application closing date</w:t>
      </w:r>
      <w:r w:rsidRPr="0021116F">
        <w:rPr>
          <w:rFonts w:ascii="Times New Roman" w:eastAsia="Times New Roman" w:hAnsi="Times New Roman" w:cs="Times New Roman"/>
          <w:color w:val="2B2B2B"/>
          <w:kern w:val="0"/>
          <w:sz w:val="30"/>
          <w:szCs w:val="30"/>
          <w14:ligatures w14:val="none"/>
        </w:rPr>
        <w:br/>
        <w:t>Does your institution have an application closing date?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1E3864F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C15</w:t>
      </w:r>
      <w:r w:rsidRPr="0021116F">
        <w:rPr>
          <w:rFonts w:ascii="Times New Roman" w:eastAsia="Times New Roman" w:hAnsi="Times New Roman" w:cs="Times New Roman"/>
          <w:color w:val="2B2B2B"/>
          <w:kern w:val="0"/>
          <w:sz w:val="30"/>
          <w:szCs w:val="30"/>
          <w14:ligatures w14:val="none"/>
        </w:rPr>
        <w:br/>
        <w:t>Are first-time, first-year students accepted for terms other than the fall?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48650E3"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C16</w:t>
      </w:r>
      <w:r w:rsidRPr="0021116F">
        <w:rPr>
          <w:rFonts w:ascii="Times New Roman" w:eastAsia="Times New Roman" w:hAnsi="Times New Roman" w:cs="Times New Roman"/>
          <w:color w:val="2B2B2B"/>
          <w:kern w:val="0"/>
          <w:sz w:val="30"/>
          <w:szCs w:val="30"/>
          <w14:ligatures w14:val="none"/>
        </w:rPr>
        <w:br/>
        <w:t>Notification to applicants of admission decisions sent (fill in one only)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On a rolling basis beginning (date): October 15th</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By (date):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w:t>
      </w:r>
    </w:p>
    <w:p w14:paraId="5FDA09A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C17</w:t>
      </w:r>
      <w:r w:rsidRPr="0021116F">
        <w:rPr>
          <w:rFonts w:ascii="Times New Roman" w:eastAsia="Times New Roman" w:hAnsi="Times New Roman" w:cs="Times New Roman"/>
          <w:color w:val="2B2B2B"/>
          <w:kern w:val="0"/>
          <w:sz w:val="30"/>
          <w:szCs w:val="30"/>
          <w14:ligatures w14:val="none"/>
        </w:rPr>
        <w:br/>
        <w:t>Reply policy for admitted applicants (fill in one only)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Must reply by (date):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 set date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Must reply by May 1st or within _____ weeks if notified thereafter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t>Deadline for housing deposit (MMDD):</w:t>
      </w:r>
      <w:r w:rsidRPr="0021116F">
        <w:rPr>
          <w:rFonts w:ascii="Times New Roman" w:eastAsia="Times New Roman" w:hAnsi="Times New Roman" w:cs="Times New Roman"/>
          <w:color w:val="2B2B2B"/>
          <w:kern w:val="0"/>
          <w:sz w:val="30"/>
          <w:szCs w:val="30"/>
          <w14:ligatures w14:val="none"/>
        </w:rPr>
        <w:br/>
        <w:t>Amount of housing deposit: $250 (Enrollment deposit = $500, $250 goes towards housing)</w:t>
      </w:r>
    </w:p>
    <w:p w14:paraId="4AB128CE"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Refundable if student does not enroll?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 in full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 in part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0977383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C18 Deferred Admissions</w:t>
      </w:r>
      <w:r w:rsidRPr="0021116F">
        <w:rPr>
          <w:rFonts w:ascii="Times New Roman" w:eastAsia="Times New Roman" w:hAnsi="Times New Roman" w:cs="Times New Roman"/>
          <w:color w:val="2B2B2B"/>
          <w:kern w:val="0"/>
          <w:sz w:val="30"/>
          <w:szCs w:val="30"/>
          <w14:ligatures w14:val="none"/>
        </w:rPr>
        <w:br/>
        <w:t>Does your institution allow students to postpone enrollment after admission?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3DB42D2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yes, maximum period of postponement: 1 year</w:t>
      </w:r>
    </w:p>
    <w:p w14:paraId="4434501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C19 Early admissions of high school students</w:t>
      </w:r>
      <w:r w:rsidRPr="0021116F">
        <w:rPr>
          <w:rFonts w:ascii="Times New Roman" w:eastAsia="Times New Roman" w:hAnsi="Times New Roman" w:cs="Times New Roman"/>
          <w:color w:val="2B2B2B"/>
          <w:kern w:val="0"/>
          <w:sz w:val="30"/>
          <w:szCs w:val="30"/>
          <w14:ligatures w14:val="none"/>
        </w:rPr>
        <w:br/>
        <w:t>Does your institution allow high school students to enroll as full-time, first-time, first-year (freshman) students one year or more before high school graduation?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25F0401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C20 Common Application</w:t>
      </w:r>
      <w:r w:rsidRPr="0021116F">
        <w:rPr>
          <w:rFonts w:ascii="Times New Roman" w:eastAsia="Times New Roman" w:hAnsi="Times New Roman" w:cs="Times New Roman"/>
          <w:color w:val="2B2B2B"/>
          <w:kern w:val="0"/>
          <w:sz w:val="30"/>
          <w:szCs w:val="30"/>
          <w14:ligatures w14:val="none"/>
        </w:rPr>
        <w:t xml:space="preserve">: Question removed from </w:t>
      </w:r>
      <w:proofErr w:type="gramStart"/>
      <w:r w:rsidRPr="0021116F">
        <w:rPr>
          <w:rFonts w:ascii="Times New Roman" w:eastAsia="Times New Roman" w:hAnsi="Times New Roman" w:cs="Times New Roman"/>
          <w:color w:val="2B2B2B"/>
          <w:kern w:val="0"/>
          <w:sz w:val="30"/>
          <w:szCs w:val="30"/>
          <w14:ligatures w14:val="none"/>
        </w:rPr>
        <w:t>CDS</w:t>
      </w:r>
      <w:proofErr w:type="gramEnd"/>
    </w:p>
    <w:p w14:paraId="0CD6A63E"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C21-C22: Early Decision and Early Action Plans</w:t>
      </w:r>
    </w:p>
    <w:p w14:paraId="21B458B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C21 Early Decisions</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 xml:space="preserve">Does your institution offer an early decision plan (an admission plan that </w:t>
      </w:r>
      <w:r w:rsidRPr="0021116F">
        <w:rPr>
          <w:rFonts w:ascii="Times New Roman" w:eastAsia="Times New Roman" w:hAnsi="Times New Roman" w:cs="Times New Roman"/>
          <w:color w:val="2B2B2B"/>
          <w:kern w:val="0"/>
          <w:sz w:val="30"/>
          <w:szCs w:val="30"/>
          <w14:ligatures w14:val="none"/>
        </w:rPr>
        <w:lastRenderedPageBreak/>
        <w:t>permits students to apply and be notified of an admission decision well in advance of the regular notification date and that asks students to commit to attending if accepted) for first-time, first-year (freshman) applicants for fall enrollment? </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1EBD17B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yes, please complete the following:</w:t>
      </w:r>
      <w:r w:rsidRPr="0021116F">
        <w:rPr>
          <w:rFonts w:ascii="Times New Roman" w:eastAsia="Times New Roman" w:hAnsi="Times New Roman" w:cs="Times New Roman"/>
          <w:color w:val="2B2B2B"/>
          <w:kern w:val="0"/>
          <w:sz w:val="30"/>
          <w:szCs w:val="30"/>
          <w14:ligatures w14:val="none"/>
        </w:rPr>
        <w:br/>
        <w:t>     First or only early decision plan closing date: November 1st</w:t>
      </w:r>
      <w:r w:rsidRPr="0021116F">
        <w:rPr>
          <w:rFonts w:ascii="Times New Roman" w:eastAsia="Times New Roman" w:hAnsi="Times New Roman" w:cs="Times New Roman"/>
          <w:color w:val="2B2B2B"/>
          <w:kern w:val="0"/>
          <w:sz w:val="30"/>
          <w:szCs w:val="30"/>
          <w14:ligatures w14:val="none"/>
        </w:rPr>
        <w:br/>
        <w:t>     First or only early decision plan notification date: December 1st</w:t>
      </w:r>
      <w:r w:rsidRPr="0021116F">
        <w:rPr>
          <w:rFonts w:ascii="Times New Roman" w:eastAsia="Times New Roman" w:hAnsi="Times New Roman" w:cs="Times New Roman"/>
          <w:color w:val="2B2B2B"/>
          <w:kern w:val="0"/>
          <w:sz w:val="30"/>
          <w:szCs w:val="30"/>
          <w14:ligatures w14:val="none"/>
        </w:rPr>
        <w:br/>
        <w:t>     Other early decision plan closing date: N/A</w:t>
      </w:r>
      <w:r w:rsidRPr="0021116F">
        <w:rPr>
          <w:rFonts w:ascii="Times New Roman" w:eastAsia="Times New Roman" w:hAnsi="Times New Roman" w:cs="Times New Roman"/>
          <w:color w:val="2B2B2B"/>
          <w:kern w:val="0"/>
          <w:sz w:val="30"/>
          <w:szCs w:val="30"/>
          <w14:ligatures w14:val="none"/>
        </w:rPr>
        <w:br/>
        <w:t>     Other early decision plan notification date: N/A</w:t>
      </w:r>
    </w:p>
    <w:p w14:paraId="57428A4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For the Fall 2021 entering class</w:t>
      </w:r>
      <w:r w:rsidRPr="0021116F">
        <w:rPr>
          <w:rFonts w:ascii="Times New Roman" w:eastAsia="Times New Roman" w:hAnsi="Times New Roman" w:cs="Times New Roman"/>
          <w:color w:val="2B2B2B"/>
          <w:kern w:val="0"/>
          <w:sz w:val="30"/>
          <w:szCs w:val="30"/>
          <w14:ligatures w14:val="none"/>
        </w:rPr>
        <w:br/>
        <w:t>Number of early decision applications received by your institution:</w:t>
      </w:r>
      <w:r w:rsidRPr="0021116F">
        <w:rPr>
          <w:rFonts w:ascii="Times New Roman" w:eastAsia="Times New Roman" w:hAnsi="Times New Roman" w:cs="Times New Roman"/>
          <w:color w:val="2B2B2B"/>
          <w:kern w:val="0"/>
          <w:sz w:val="30"/>
          <w:szCs w:val="30"/>
          <w14:ligatures w14:val="none"/>
        </w:rPr>
        <w:br/>
        <w:t>Number of applicants admitted under early decision plan:</w:t>
      </w:r>
      <w:r w:rsidRPr="0021116F">
        <w:rPr>
          <w:rFonts w:ascii="Times New Roman" w:eastAsia="Times New Roman" w:hAnsi="Times New Roman" w:cs="Times New Roman"/>
          <w:color w:val="2B2B2B"/>
          <w:kern w:val="0"/>
          <w:sz w:val="30"/>
          <w:szCs w:val="30"/>
          <w14:ligatures w14:val="none"/>
        </w:rPr>
        <w:br/>
        <w:t xml:space="preserve">Please provide significant details about your early decision plan: Early decision will begin with the Fall 2022 entering </w:t>
      </w:r>
      <w:proofErr w:type="gramStart"/>
      <w:r w:rsidRPr="0021116F">
        <w:rPr>
          <w:rFonts w:ascii="Times New Roman" w:eastAsia="Times New Roman" w:hAnsi="Times New Roman" w:cs="Times New Roman"/>
          <w:color w:val="2B2B2B"/>
          <w:kern w:val="0"/>
          <w:sz w:val="30"/>
          <w:szCs w:val="30"/>
          <w14:ligatures w14:val="none"/>
        </w:rPr>
        <w:t>class</w:t>
      </w:r>
      <w:proofErr w:type="gramEnd"/>
    </w:p>
    <w:p w14:paraId="2EBFFA1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C22 Early Action</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Do you have a nonbinding early action plan whereby students are notified of an admission decision well in advance of the regular notification date but do not have to commit to attending your college?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15E95F6E"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yes, please complete the following:</w:t>
      </w:r>
      <w:r w:rsidRPr="0021116F">
        <w:rPr>
          <w:rFonts w:ascii="Times New Roman" w:eastAsia="Times New Roman" w:hAnsi="Times New Roman" w:cs="Times New Roman"/>
          <w:color w:val="2B2B2B"/>
          <w:kern w:val="0"/>
          <w:sz w:val="30"/>
          <w:szCs w:val="30"/>
          <w14:ligatures w14:val="none"/>
        </w:rPr>
        <w:br/>
        <w:t>     Early action closing date: December 1st</w:t>
      </w:r>
      <w:r w:rsidRPr="0021116F">
        <w:rPr>
          <w:rFonts w:ascii="Times New Roman" w:eastAsia="Times New Roman" w:hAnsi="Times New Roman" w:cs="Times New Roman"/>
          <w:color w:val="2B2B2B"/>
          <w:kern w:val="0"/>
          <w:sz w:val="30"/>
          <w:szCs w:val="30"/>
          <w14:ligatures w14:val="none"/>
        </w:rPr>
        <w:br/>
        <w:t>     Early action notification date: February 1st</w:t>
      </w:r>
      <w:r w:rsidRPr="0021116F">
        <w:rPr>
          <w:rFonts w:ascii="Times New Roman" w:eastAsia="Times New Roman" w:hAnsi="Times New Roman" w:cs="Times New Roman"/>
          <w:color w:val="2B2B2B"/>
          <w:kern w:val="0"/>
          <w:sz w:val="30"/>
          <w:szCs w:val="30"/>
          <w14:ligatures w14:val="none"/>
        </w:rPr>
        <w:br/>
      </w:r>
    </w:p>
    <w:p w14:paraId="34FEBF1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Is your early action plan a 'restrictive' plan under which you limit students from applying to other early plans?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F646024" w14:textId="179A8759" w:rsidR="0021116F" w:rsidRDefault="0021116F">
      <w:r>
        <w:br w:type="page"/>
      </w:r>
    </w:p>
    <w:p w14:paraId="7C213C33"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0" w:tooltip="Accordion labeled: D. Transfer Admission" w:history="1">
        <w:r w:rsidRPr="0021116F">
          <w:rPr>
            <w:rFonts w:ascii="Arial" w:eastAsia="Times New Roman" w:hAnsi="Arial" w:cs="Arial"/>
            <w:color w:val="003DA5"/>
            <w:kern w:val="0"/>
            <w:sz w:val="24"/>
            <w:szCs w:val="24"/>
            <w:bdr w:val="single" w:sz="2" w:space="0" w:color="auto" w:frame="1"/>
            <w:shd w:val="clear" w:color="auto" w:fill="FFFFFF"/>
            <w14:ligatures w14:val="none"/>
          </w:rPr>
          <w:t>D. Transfer Admission</w:t>
        </w:r>
      </w:hyperlink>
    </w:p>
    <w:p w14:paraId="220F721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D1-D2: Fall Applicants</w:t>
      </w:r>
    </w:p>
    <w:p w14:paraId="4598455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w:t>
      </w:r>
      <w:r w:rsidRPr="0021116F">
        <w:rPr>
          <w:rFonts w:ascii="Times New Roman" w:eastAsia="Times New Roman" w:hAnsi="Times New Roman" w:cs="Times New Roman"/>
          <w:color w:val="2B2B2B"/>
          <w:kern w:val="0"/>
          <w:sz w:val="30"/>
          <w:szCs w:val="30"/>
          <w14:ligatures w14:val="none"/>
        </w:rPr>
        <w:t> Does your institution enroll transfer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DA9709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yes, may transfer students earn advance standing credit by transferring credits earned from course work completed at other colleges/universities?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685194C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D2</w:t>
      </w:r>
      <w:r w:rsidRPr="0021116F">
        <w:rPr>
          <w:rFonts w:ascii="Times New Roman" w:eastAsia="Times New Roman" w:hAnsi="Times New Roman" w:cs="Times New Roman"/>
          <w:color w:val="2B2B2B"/>
          <w:kern w:val="0"/>
          <w:sz w:val="30"/>
          <w:szCs w:val="30"/>
          <w14:ligatures w14:val="none"/>
        </w:rPr>
        <w:t> Provide the number of students who applied, were admitted, and enrolled as degree-seeking transfer students in Fall 2021.</w:t>
      </w:r>
    </w:p>
    <w:tbl>
      <w:tblPr>
        <w:tblW w:w="1255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63"/>
        <w:gridCol w:w="1849"/>
        <w:gridCol w:w="3538"/>
        <w:gridCol w:w="3408"/>
      </w:tblGrid>
      <w:tr w:rsidR="0021116F" w:rsidRPr="0021116F" w14:paraId="745F11AE" w14:textId="77777777" w:rsidTr="0021116F">
        <w:trPr>
          <w:tblHeader/>
        </w:trPr>
        <w:tc>
          <w:tcPr>
            <w:tcW w:w="0" w:type="auto"/>
            <w:gridSpan w:val="4"/>
            <w:tcBorders>
              <w:top w:val="nil"/>
              <w:left w:val="nil"/>
              <w:bottom w:val="nil"/>
              <w:right w:val="nil"/>
            </w:tcBorders>
            <w:shd w:val="clear" w:color="auto" w:fill="003DA5"/>
            <w:vAlign w:val="center"/>
            <w:hideMark/>
          </w:tcPr>
          <w:p w14:paraId="1CC6094A"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B24713D"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E362A1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EF95AC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Applicants</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F1CFEA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Admitted Applicants</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6613B1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Enrolled Applicants</w:t>
            </w:r>
          </w:p>
        </w:tc>
      </w:tr>
      <w:tr w:rsidR="0021116F" w:rsidRPr="0021116F" w14:paraId="4520BFBB" w14:textId="77777777" w:rsidTr="0021116F">
        <w:tc>
          <w:tcPr>
            <w:tcW w:w="3763" w:type="dxa"/>
            <w:tcBorders>
              <w:top w:val="single" w:sz="24" w:space="0" w:color="auto"/>
              <w:left w:val="single" w:sz="24" w:space="0" w:color="CDCDCD"/>
              <w:bottom w:val="single" w:sz="24" w:space="0" w:color="auto"/>
              <w:right w:val="single" w:sz="24" w:space="0" w:color="auto"/>
            </w:tcBorders>
            <w:shd w:val="clear" w:color="auto" w:fill="FFFFFF"/>
            <w:hideMark/>
          </w:tcPr>
          <w:p w14:paraId="70191E7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Men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EB32F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927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239B6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00D311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205</w:t>
            </w:r>
          </w:p>
        </w:tc>
      </w:tr>
      <w:tr w:rsidR="0021116F" w:rsidRPr="0021116F" w14:paraId="572CA93E" w14:textId="77777777" w:rsidTr="0021116F">
        <w:tc>
          <w:tcPr>
            <w:tcW w:w="3763" w:type="dxa"/>
            <w:tcBorders>
              <w:top w:val="single" w:sz="24" w:space="0" w:color="auto"/>
              <w:left w:val="single" w:sz="24" w:space="0" w:color="CDCDCD"/>
              <w:bottom w:val="single" w:sz="24" w:space="0" w:color="auto"/>
              <w:right w:val="single" w:sz="24" w:space="0" w:color="auto"/>
            </w:tcBorders>
            <w:shd w:val="clear" w:color="auto" w:fill="F1F1F1"/>
            <w:hideMark/>
          </w:tcPr>
          <w:p w14:paraId="14683F5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Women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E523D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1,285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41021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540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DCD0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233</w:t>
            </w:r>
          </w:p>
        </w:tc>
      </w:tr>
      <w:tr w:rsidR="0021116F" w:rsidRPr="0021116F" w14:paraId="1F4481A5" w14:textId="77777777" w:rsidTr="0021116F">
        <w:tc>
          <w:tcPr>
            <w:tcW w:w="3763" w:type="dxa"/>
            <w:tcBorders>
              <w:top w:val="single" w:sz="24" w:space="0" w:color="auto"/>
              <w:left w:val="single" w:sz="24" w:space="0" w:color="CDCDCD"/>
              <w:bottom w:val="single" w:sz="24" w:space="0" w:color="auto"/>
              <w:right w:val="single" w:sz="24" w:space="0" w:color="auto"/>
            </w:tcBorders>
            <w:shd w:val="clear" w:color="auto" w:fill="FFFFFF"/>
            <w:hideMark/>
          </w:tcPr>
          <w:p w14:paraId="676592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Total</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EB236A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2,212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5E886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979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47ECB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438</w:t>
            </w:r>
          </w:p>
        </w:tc>
      </w:tr>
    </w:tbl>
    <w:p w14:paraId="222E4EB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D3-D11: Application for Admission</w:t>
      </w:r>
    </w:p>
    <w:p w14:paraId="658D952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D3 </w:t>
      </w:r>
      <w:r w:rsidRPr="0021116F">
        <w:rPr>
          <w:rFonts w:ascii="Times New Roman" w:eastAsia="Times New Roman" w:hAnsi="Times New Roman" w:cs="Times New Roman"/>
          <w:color w:val="2B2B2B"/>
          <w:kern w:val="0"/>
          <w:sz w:val="30"/>
          <w:szCs w:val="30"/>
          <w14:ligatures w14:val="none"/>
        </w:rPr>
        <w:t>Indicate terms for which transfers may enroll: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Fall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Winter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Spring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t>
      </w:r>
      <w:proofErr w:type="gramStart"/>
      <w:r w:rsidRPr="0021116F">
        <w:rPr>
          <w:rFonts w:ascii="Times New Roman" w:eastAsia="Times New Roman" w:hAnsi="Times New Roman" w:cs="Times New Roman"/>
          <w:color w:val="2B2B2B"/>
          <w:kern w:val="0"/>
          <w:sz w:val="30"/>
          <w:szCs w:val="30"/>
          <w14:ligatures w14:val="none"/>
        </w:rPr>
        <w:t>Summer</w:t>
      </w:r>
      <w:proofErr w:type="gramEnd"/>
    </w:p>
    <w:p w14:paraId="03A08DA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D4</w:t>
      </w:r>
      <w:r w:rsidRPr="0021116F">
        <w:rPr>
          <w:rFonts w:ascii="Times New Roman" w:eastAsia="Times New Roman" w:hAnsi="Times New Roman" w:cs="Times New Roman"/>
          <w:color w:val="2B2B2B"/>
          <w:kern w:val="0"/>
          <w:sz w:val="30"/>
          <w:szCs w:val="30"/>
          <w14:ligatures w14:val="none"/>
        </w:rPr>
        <w:t> Must a transfer applicant have a minimum number of credits completed or else must apply as an entering freshman?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4167233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If yes, what is </w:t>
      </w:r>
      <w:proofErr w:type="gramStart"/>
      <w:r w:rsidRPr="0021116F">
        <w:rPr>
          <w:rFonts w:ascii="Times New Roman" w:eastAsia="Times New Roman" w:hAnsi="Times New Roman" w:cs="Times New Roman"/>
          <w:color w:val="2B2B2B"/>
          <w:kern w:val="0"/>
          <w:sz w:val="30"/>
          <w:szCs w:val="30"/>
          <w14:ligatures w14:val="none"/>
        </w:rPr>
        <w:t>minimum</w:t>
      </w:r>
      <w:proofErr w:type="gramEnd"/>
      <w:r w:rsidRPr="0021116F">
        <w:rPr>
          <w:rFonts w:ascii="Times New Roman" w:eastAsia="Times New Roman" w:hAnsi="Times New Roman" w:cs="Times New Roman"/>
          <w:color w:val="2B2B2B"/>
          <w:kern w:val="0"/>
          <w:sz w:val="30"/>
          <w:szCs w:val="30"/>
          <w14:ligatures w14:val="none"/>
        </w:rPr>
        <w:t xml:space="preserve"> number of credits and the unit of measure? 25 hours</w:t>
      </w:r>
    </w:p>
    <w:p w14:paraId="2CC0111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D5 </w:t>
      </w:r>
      <w:r w:rsidRPr="0021116F">
        <w:rPr>
          <w:rFonts w:ascii="Times New Roman" w:eastAsia="Times New Roman" w:hAnsi="Times New Roman" w:cs="Times New Roman"/>
          <w:color w:val="2B2B2B"/>
          <w:kern w:val="0"/>
          <w:sz w:val="30"/>
          <w:szCs w:val="30"/>
          <w14:ligatures w14:val="none"/>
        </w:rPr>
        <w:t>Indicate all items required of transfer students to apply for admission:</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315"/>
        <w:gridCol w:w="985"/>
        <w:gridCol w:w="1545"/>
        <w:gridCol w:w="1545"/>
        <w:gridCol w:w="985"/>
        <w:gridCol w:w="985"/>
      </w:tblGrid>
      <w:tr w:rsidR="0021116F" w:rsidRPr="0021116F" w14:paraId="7405057F" w14:textId="77777777" w:rsidTr="0021116F">
        <w:trPr>
          <w:tblHeader/>
        </w:trPr>
        <w:tc>
          <w:tcPr>
            <w:tcW w:w="0" w:type="auto"/>
            <w:gridSpan w:val="6"/>
            <w:tcBorders>
              <w:top w:val="nil"/>
              <w:left w:val="nil"/>
              <w:bottom w:val="nil"/>
              <w:right w:val="nil"/>
            </w:tcBorders>
            <w:shd w:val="clear" w:color="auto" w:fill="003DA5"/>
            <w:vAlign w:val="center"/>
            <w:hideMark/>
          </w:tcPr>
          <w:p w14:paraId="5F5C53BB"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76D7461"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FB0CDCC"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CD4044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Required of All</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CB499F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Recommended of All</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7837CD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Recommended of Some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A58EAFD"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Required of Some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03BF68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Not Required</w:t>
            </w:r>
          </w:p>
        </w:tc>
      </w:tr>
      <w:tr w:rsidR="0021116F" w:rsidRPr="0021116F" w14:paraId="4C97DA68"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FFFFF"/>
            <w:hideMark/>
          </w:tcPr>
          <w:p w14:paraId="1D16973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High school transcript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B2E0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4D4E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B8DA9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DA6825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7E3E36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7E49180"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1F1F1"/>
            <w:hideMark/>
          </w:tcPr>
          <w:p w14:paraId="78A2A88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College transcript(s)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327968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0C6E3C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1E2E1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5DB746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F0CC4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B7F5B9D"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FFFFF"/>
            <w:hideMark/>
          </w:tcPr>
          <w:p w14:paraId="46AECB9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Essay or personal statement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AC555D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F7C02B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380CA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EE638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0B59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22B0205F"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1F1F1"/>
            <w:hideMark/>
          </w:tcPr>
          <w:p w14:paraId="3FEA84D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Interview</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2F791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A295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4023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DA853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DA735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A8E834B"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FFFFF"/>
            <w:hideMark/>
          </w:tcPr>
          <w:p w14:paraId="59D69D4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Standardized test scores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95B77B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50B9A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26276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C38F9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46750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24D693B4" w14:textId="77777777" w:rsidTr="0021116F">
        <w:tc>
          <w:tcPr>
            <w:tcW w:w="3322" w:type="dxa"/>
            <w:tcBorders>
              <w:top w:val="single" w:sz="24" w:space="0" w:color="auto"/>
              <w:left w:val="single" w:sz="24" w:space="0" w:color="CDCDCD"/>
              <w:bottom w:val="single" w:sz="24" w:space="0" w:color="auto"/>
              <w:right w:val="single" w:sz="24" w:space="0" w:color="auto"/>
            </w:tcBorders>
            <w:shd w:val="clear" w:color="auto" w:fill="F1F1F1"/>
            <w:hideMark/>
          </w:tcPr>
          <w:p w14:paraId="584F9F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Statement of good standing from prior institution(s)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1A8AC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EF83B5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40A0AB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0491E8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0255FB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56ED232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D6</w:t>
      </w:r>
      <w:r w:rsidRPr="0021116F">
        <w:rPr>
          <w:rFonts w:ascii="Times New Roman" w:eastAsia="Times New Roman" w:hAnsi="Times New Roman" w:cs="Times New Roman"/>
          <w:color w:val="2B2B2B"/>
          <w:kern w:val="0"/>
          <w:sz w:val="30"/>
          <w:szCs w:val="30"/>
          <w14:ligatures w14:val="none"/>
        </w:rPr>
        <w:br/>
        <w:t xml:space="preserve">If a minimum high school grade point average is required of transfer applicants, specify (on a 4.0 scale): </w:t>
      </w:r>
      <w:proofErr w:type="gramStart"/>
      <w:r w:rsidRPr="0021116F">
        <w:rPr>
          <w:rFonts w:ascii="Times New Roman" w:eastAsia="Times New Roman" w:hAnsi="Times New Roman" w:cs="Times New Roman"/>
          <w:color w:val="2B2B2B"/>
          <w:kern w:val="0"/>
          <w:sz w:val="30"/>
          <w:szCs w:val="30"/>
          <w14:ligatures w14:val="none"/>
        </w:rPr>
        <w:t>2.5</w:t>
      </w:r>
      <w:proofErr w:type="gramEnd"/>
    </w:p>
    <w:p w14:paraId="626A62F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D7</w:t>
      </w:r>
      <w:r w:rsidRPr="0021116F">
        <w:rPr>
          <w:rFonts w:ascii="Times New Roman" w:eastAsia="Times New Roman" w:hAnsi="Times New Roman" w:cs="Times New Roman"/>
          <w:color w:val="2B2B2B"/>
          <w:kern w:val="0"/>
          <w:sz w:val="30"/>
          <w:szCs w:val="30"/>
          <w14:ligatures w14:val="none"/>
        </w:rPr>
        <w:br/>
        <w:t xml:space="preserve">If a minimum college grade point average is required of transfer applicants, specify (on a 4.0 scale): </w:t>
      </w:r>
      <w:proofErr w:type="gramStart"/>
      <w:r w:rsidRPr="0021116F">
        <w:rPr>
          <w:rFonts w:ascii="Times New Roman" w:eastAsia="Times New Roman" w:hAnsi="Times New Roman" w:cs="Times New Roman"/>
          <w:color w:val="2B2B2B"/>
          <w:kern w:val="0"/>
          <w:sz w:val="30"/>
          <w:szCs w:val="30"/>
          <w14:ligatures w14:val="none"/>
        </w:rPr>
        <w:t>2.5</w:t>
      </w:r>
      <w:proofErr w:type="gramEnd"/>
    </w:p>
    <w:p w14:paraId="26626DE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D8</w:t>
      </w:r>
      <w:r w:rsidRPr="0021116F">
        <w:rPr>
          <w:rFonts w:ascii="Times New Roman" w:eastAsia="Times New Roman" w:hAnsi="Times New Roman" w:cs="Times New Roman"/>
          <w:color w:val="2B2B2B"/>
          <w:kern w:val="0"/>
          <w:sz w:val="30"/>
          <w:szCs w:val="30"/>
          <w14:ligatures w14:val="none"/>
        </w:rPr>
        <w:br/>
        <w:t>List any other application requirements specific to transfer applicants: SLU requires original transcripts from each institution even if the student is not planning on transferring credit to SLU or if the credit appears on another transcript.</w:t>
      </w:r>
    </w:p>
    <w:p w14:paraId="291DF84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D9</w:t>
      </w:r>
      <w:r w:rsidRPr="0021116F">
        <w:rPr>
          <w:rFonts w:ascii="Times New Roman" w:eastAsia="Times New Roman" w:hAnsi="Times New Roman" w:cs="Times New Roman"/>
          <w:color w:val="2B2B2B"/>
          <w:kern w:val="0"/>
          <w:sz w:val="30"/>
          <w:szCs w:val="30"/>
          <w14:ligatures w14:val="none"/>
        </w:rPr>
        <w:br/>
        <w:t xml:space="preserve">List application priority, closing, notification, and candidate </w:t>
      </w:r>
      <w:proofErr w:type="gramStart"/>
      <w:r w:rsidRPr="0021116F">
        <w:rPr>
          <w:rFonts w:ascii="Times New Roman" w:eastAsia="Times New Roman" w:hAnsi="Times New Roman" w:cs="Times New Roman"/>
          <w:color w:val="2B2B2B"/>
          <w:kern w:val="0"/>
          <w:sz w:val="30"/>
          <w:szCs w:val="30"/>
          <w14:ligatures w14:val="none"/>
        </w:rPr>
        <w:t>reply</w:t>
      </w:r>
      <w:proofErr w:type="gramEnd"/>
      <w:r w:rsidRPr="0021116F">
        <w:rPr>
          <w:rFonts w:ascii="Times New Roman" w:eastAsia="Times New Roman" w:hAnsi="Times New Roman" w:cs="Times New Roman"/>
          <w:color w:val="2B2B2B"/>
          <w:kern w:val="0"/>
          <w:sz w:val="30"/>
          <w:szCs w:val="30"/>
          <w14:ligatures w14:val="none"/>
        </w:rPr>
        <w:t xml:space="preserve"> dates for transfer students. If applications are reviewed on a continuous or rolling basis, place a check mark in the 'Rolling Admission' column.</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37"/>
        <w:gridCol w:w="1132"/>
        <w:gridCol w:w="1093"/>
        <w:gridCol w:w="1533"/>
        <w:gridCol w:w="919"/>
        <w:gridCol w:w="1546"/>
      </w:tblGrid>
      <w:tr w:rsidR="0021116F" w:rsidRPr="0021116F" w14:paraId="01CFB272" w14:textId="77777777" w:rsidTr="0021116F">
        <w:trPr>
          <w:tblHeader/>
        </w:trPr>
        <w:tc>
          <w:tcPr>
            <w:tcW w:w="0" w:type="auto"/>
            <w:gridSpan w:val="6"/>
            <w:tcBorders>
              <w:top w:val="nil"/>
              <w:left w:val="nil"/>
              <w:bottom w:val="nil"/>
              <w:right w:val="nil"/>
            </w:tcBorders>
            <w:shd w:val="clear" w:color="auto" w:fill="003DA5"/>
            <w:vAlign w:val="center"/>
            <w:hideMark/>
          </w:tcPr>
          <w:p w14:paraId="7DCB7836"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E6BD288"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7FD789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207DCAC"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Priority Date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2A99C9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Closing Date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FE8E1C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Notification Date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429C35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Reply Date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136CD3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Rolling Admission</w:t>
            </w:r>
          </w:p>
        </w:tc>
      </w:tr>
      <w:tr w:rsidR="0021116F" w:rsidRPr="0021116F" w14:paraId="2A274232"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FFFFF"/>
            <w:hideMark/>
          </w:tcPr>
          <w:p w14:paraId="1978888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Fall</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01B0DD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8EFE1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5ABD6C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C5A745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52F14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103113DF"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1F1F1"/>
            <w:hideMark/>
          </w:tcPr>
          <w:p w14:paraId="3F23454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Winter</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25180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5175B3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C145B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F9A3E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B12ED9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3FDE47E"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FFFFF"/>
            <w:hideMark/>
          </w:tcPr>
          <w:p w14:paraId="45D401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Spring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5C44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BAFB4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9F45A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404A3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06C40C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r w:rsidR="0021116F" w:rsidRPr="0021116F" w14:paraId="77D69C55"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1F1F1"/>
            <w:hideMark/>
          </w:tcPr>
          <w:p w14:paraId="0E33733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Summer</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6D7DCB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3B73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DCDF4D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135E0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AE03ED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r>
    </w:tbl>
    <w:p w14:paraId="7F3862DC"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D10</w:t>
      </w:r>
      <w:r w:rsidRPr="0021116F">
        <w:rPr>
          <w:rFonts w:ascii="Times New Roman" w:eastAsia="Times New Roman" w:hAnsi="Times New Roman" w:cs="Times New Roman"/>
          <w:color w:val="2B2B2B"/>
          <w:kern w:val="0"/>
          <w:sz w:val="30"/>
          <w:szCs w:val="30"/>
          <w14:ligatures w14:val="none"/>
        </w:rPr>
        <w:t> Does an open admission policy, if reported, apply to transfer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3135870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D11</w:t>
      </w:r>
      <w:r w:rsidRPr="0021116F">
        <w:rPr>
          <w:rFonts w:ascii="Times New Roman" w:eastAsia="Times New Roman" w:hAnsi="Times New Roman" w:cs="Times New Roman"/>
          <w:color w:val="2B2B2B"/>
          <w:kern w:val="0"/>
          <w:sz w:val="30"/>
          <w:szCs w:val="30"/>
          <w14:ligatures w14:val="none"/>
        </w:rPr>
        <w:br/>
        <w:t>Describe additional requirements for transfer admission, if applicable: </w:t>
      </w:r>
    </w:p>
    <w:p w14:paraId="6D8A3A8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D12-D17: Transfer Credit Policies</w:t>
      </w:r>
    </w:p>
    <w:p w14:paraId="6AF3900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D12</w:t>
      </w:r>
      <w:r w:rsidRPr="0021116F">
        <w:rPr>
          <w:rFonts w:ascii="Times New Roman" w:eastAsia="Times New Roman" w:hAnsi="Times New Roman" w:cs="Times New Roman"/>
          <w:color w:val="2B2B2B"/>
          <w:kern w:val="0"/>
          <w:sz w:val="30"/>
          <w:szCs w:val="30"/>
          <w14:ligatures w14:val="none"/>
        </w:rPr>
        <w:br/>
        <w:t xml:space="preserve">Report the lowest grade earned for any course that may be transferred for credit: C or </w:t>
      </w:r>
      <w:proofErr w:type="gramStart"/>
      <w:r w:rsidRPr="0021116F">
        <w:rPr>
          <w:rFonts w:ascii="Times New Roman" w:eastAsia="Times New Roman" w:hAnsi="Times New Roman" w:cs="Times New Roman"/>
          <w:color w:val="2B2B2B"/>
          <w:kern w:val="0"/>
          <w:sz w:val="30"/>
          <w:szCs w:val="30"/>
          <w14:ligatures w14:val="none"/>
        </w:rPr>
        <w:t>better</w:t>
      </w:r>
      <w:proofErr w:type="gramEnd"/>
    </w:p>
    <w:p w14:paraId="1CEA224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D13</w:t>
      </w:r>
      <w:r w:rsidRPr="0021116F">
        <w:rPr>
          <w:rFonts w:ascii="Times New Roman" w:eastAsia="Times New Roman" w:hAnsi="Times New Roman" w:cs="Times New Roman"/>
          <w:color w:val="2B2B2B"/>
          <w:kern w:val="0"/>
          <w:sz w:val="30"/>
          <w:szCs w:val="30"/>
          <w14:ligatures w14:val="none"/>
        </w:rPr>
        <w:br/>
        <w:t>Maximum number of credits or courses that may be transferred from a two-year institution: N/A</w:t>
      </w:r>
    </w:p>
    <w:p w14:paraId="5D31083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D14</w:t>
      </w:r>
      <w:r w:rsidRPr="0021116F">
        <w:rPr>
          <w:rFonts w:ascii="Times New Roman" w:eastAsia="Times New Roman" w:hAnsi="Times New Roman" w:cs="Times New Roman"/>
          <w:color w:val="2B2B2B"/>
          <w:kern w:val="0"/>
          <w:sz w:val="30"/>
          <w:szCs w:val="30"/>
          <w14:ligatures w14:val="none"/>
        </w:rPr>
        <w:br/>
        <w:t>Maximum number of credits or courses that may be transferred from a four-year institution: N/A</w:t>
      </w:r>
    </w:p>
    <w:p w14:paraId="3D15997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D15</w:t>
      </w:r>
      <w:r w:rsidRPr="0021116F">
        <w:rPr>
          <w:rFonts w:ascii="Times New Roman" w:eastAsia="Times New Roman" w:hAnsi="Times New Roman" w:cs="Times New Roman"/>
          <w:color w:val="2B2B2B"/>
          <w:kern w:val="0"/>
          <w:sz w:val="30"/>
          <w:szCs w:val="30"/>
          <w14:ligatures w14:val="none"/>
        </w:rPr>
        <w:br/>
        <w:t>Minimum number of credits that transfers must complete at your institution to earn an associate degree: N/A</w:t>
      </w:r>
    </w:p>
    <w:p w14:paraId="00AE83B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D16</w:t>
      </w:r>
      <w:r w:rsidRPr="0021116F">
        <w:rPr>
          <w:rFonts w:ascii="Times New Roman" w:eastAsia="Times New Roman" w:hAnsi="Times New Roman" w:cs="Times New Roman"/>
          <w:color w:val="2B2B2B"/>
          <w:kern w:val="0"/>
          <w:sz w:val="30"/>
          <w:szCs w:val="30"/>
          <w14:ligatures w14:val="none"/>
        </w:rPr>
        <w:br/>
        <w:t xml:space="preserve">Minimum number of credits that transfers must complete at your institution to earn </w:t>
      </w:r>
      <w:proofErr w:type="gramStart"/>
      <w:r w:rsidRPr="0021116F">
        <w:rPr>
          <w:rFonts w:ascii="Times New Roman" w:eastAsia="Times New Roman" w:hAnsi="Times New Roman" w:cs="Times New Roman"/>
          <w:color w:val="2B2B2B"/>
          <w:kern w:val="0"/>
          <w:sz w:val="30"/>
          <w:szCs w:val="30"/>
          <w14:ligatures w14:val="none"/>
        </w:rPr>
        <w:t>an</w:t>
      </w:r>
      <w:proofErr w:type="gramEnd"/>
      <w:r w:rsidRPr="0021116F">
        <w:rPr>
          <w:rFonts w:ascii="Times New Roman" w:eastAsia="Times New Roman" w:hAnsi="Times New Roman" w:cs="Times New Roman"/>
          <w:color w:val="2B2B2B"/>
          <w:kern w:val="0"/>
          <w:sz w:val="30"/>
          <w:szCs w:val="30"/>
          <w14:ligatures w14:val="none"/>
        </w:rPr>
        <w:t xml:space="preserve"> bachelor's degree: 30</w:t>
      </w:r>
    </w:p>
    <w:p w14:paraId="41FFD08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D17</w:t>
      </w:r>
      <w:r w:rsidRPr="0021116F">
        <w:rPr>
          <w:rFonts w:ascii="Times New Roman" w:eastAsia="Times New Roman" w:hAnsi="Times New Roman" w:cs="Times New Roman"/>
          <w:color w:val="2B2B2B"/>
          <w:kern w:val="0"/>
          <w:sz w:val="30"/>
          <w:szCs w:val="30"/>
          <w14:ligatures w14:val="none"/>
        </w:rPr>
        <w:br/>
        <w:t>Describe other transfer credit policies: </w:t>
      </w:r>
      <w:hyperlink r:id="rId11" w:tgtFrame="_blank" w:tooltip="Transfer Credit Policies" w:history="1">
        <w:r w:rsidRPr="0021116F">
          <w:rPr>
            <w:rFonts w:ascii="Times New Roman" w:eastAsia="Times New Roman" w:hAnsi="Times New Roman" w:cs="Times New Roman"/>
            <w:b/>
            <w:bCs/>
            <w:color w:val="003DA5"/>
            <w:kern w:val="0"/>
            <w:sz w:val="30"/>
            <w:szCs w:val="30"/>
            <w:u w:val="single"/>
            <w:bdr w:val="single" w:sz="2" w:space="0" w:color="auto" w:frame="1"/>
            <w14:ligatures w14:val="none"/>
          </w:rPr>
          <w:t>https://catalog.slu.edu/academic-policies/academic-policies-procedures/transfer-credit/</w:t>
        </w:r>
      </w:hyperlink>
    </w:p>
    <w:p w14:paraId="0DEEDA9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D18-D22: Military Service Transfer Credit Policies</w:t>
      </w:r>
    </w:p>
    <w:p w14:paraId="1F442C6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D18</w:t>
      </w:r>
      <w:r w:rsidRPr="0021116F">
        <w:rPr>
          <w:rFonts w:ascii="Times New Roman" w:eastAsia="Times New Roman" w:hAnsi="Times New Roman" w:cs="Times New Roman"/>
          <w:color w:val="2B2B2B"/>
          <w:kern w:val="0"/>
          <w:sz w:val="30"/>
          <w:szCs w:val="30"/>
          <w14:ligatures w14:val="none"/>
        </w:rPr>
        <w:t> Does your institution accept the following military/veteran transfer credits:</w:t>
      </w:r>
      <w:r w:rsidRPr="0021116F">
        <w:rPr>
          <w:rFonts w:ascii="Times New Roman" w:eastAsia="Times New Roman" w:hAnsi="Times New Roman" w:cs="Times New Roman"/>
          <w:color w:val="2B2B2B"/>
          <w:kern w:val="0"/>
          <w:sz w:val="30"/>
          <w:szCs w:val="30"/>
          <w14:ligatures w14:val="none"/>
        </w:rPr>
        <w:br/>
        <w:t>American Council on Education (ACE)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1568D7B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College Level Examination Program (CLEP)</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22969D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DANTES Subject Standardized Tests (DSST)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39CD4FF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D19</w:t>
      </w:r>
      <w:r w:rsidRPr="0021116F">
        <w:rPr>
          <w:rFonts w:ascii="Times New Roman" w:eastAsia="Times New Roman" w:hAnsi="Times New Roman" w:cs="Times New Roman"/>
          <w:color w:val="2B2B2B"/>
          <w:kern w:val="0"/>
          <w:sz w:val="30"/>
          <w:szCs w:val="30"/>
          <w14:ligatures w14:val="none"/>
        </w:rPr>
        <w:br/>
        <w:t>Maximum number of credits or courses that may be transferred based on military education evaluated by the American Council on Education (ACE): N/A</w:t>
      </w:r>
    </w:p>
    <w:p w14:paraId="1480A24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D20</w:t>
      </w:r>
      <w:r w:rsidRPr="0021116F">
        <w:rPr>
          <w:rFonts w:ascii="Times New Roman" w:eastAsia="Times New Roman" w:hAnsi="Times New Roman" w:cs="Times New Roman"/>
          <w:color w:val="2B2B2B"/>
          <w:kern w:val="0"/>
          <w:sz w:val="30"/>
          <w:szCs w:val="30"/>
          <w14:ligatures w14:val="none"/>
        </w:rPr>
        <w:br/>
        <w:t>Maximum number of credits or courses that may be transferred based on Department of Defense supported prior learning assessments (College Level Examination Program (CLEP) or DANTES Subject Standardized Tests (DSST)): N/A</w:t>
      </w:r>
    </w:p>
    <w:p w14:paraId="25DF1DF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D21</w:t>
      </w:r>
      <w:r w:rsidRPr="0021116F">
        <w:rPr>
          <w:rFonts w:ascii="Times New Roman" w:eastAsia="Times New Roman" w:hAnsi="Times New Roman" w:cs="Times New Roman"/>
          <w:color w:val="2B2B2B"/>
          <w:kern w:val="0"/>
          <w:sz w:val="30"/>
          <w:szCs w:val="30"/>
          <w14:ligatures w14:val="none"/>
        </w:rPr>
        <w:t> Are the military/veteran credit transfer policies published on your website?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7B8D7D3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D22</w:t>
      </w:r>
      <w:r w:rsidRPr="0021116F">
        <w:rPr>
          <w:rFonts w:ascii="Times New Roman" w:eastAsia="Times New Roman" w:hAnsi="Times New Roman" w:cs="Times New Roman"/>
          <w:color w:val="2B2B2B"/>
          <w:kern w:val="0"/>
          <w:sz w:val="30"/>
          <w:szCs w:val="30"/>
          <w14:ligatures w14:val="none"/>
        </w:rPr>
        <w:t> Describe other military/veteran transfer credit policies unique to your institution:</w:t>
      </w:r>
    </w:p>
    <w:p w14:paraId="1E47193B" w14:textId="11B361D3" w:rsidR="0021116F" w:rsidRDefault="0021116F">
      <w:r>
        <w:br w:type="page"/>
      </w:r>
    </w:p>
    <w:p w14:paraId="65457EB2"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2" w:tooltip="Accordion labeled: E. Academic Offerings and Policies" w:history="1">
        <w:r w:rsidRPr="0021116F">
          <w:rPr>
            <w:rFonts w:ascii="Arial" w:eastAsia="Times New Roman" w:hAnsi="Arial" w:cs="Arial"/>
            <w:color w:val="003DA5"/>
            <w:kern w:val="0"/>
            <w:sz w:val="24"/>
            <w:szCs w:val="24"/>
            <w:bdr w:val="single" w:sz="2" w:space="0" w:color="auto" w:frame="1"/>
            <w:shd w:val="clear" w:color="auto" w:fill="FFFFFF"/>
            <w14:ligatures w14:val="none"/>
          </w:rPr>
          <w:t>E. Academic Offerings and Policies</w:t>
        </w:r>
      </w:hyperlink>
    </w:p>
    <w:p w14:paraId="361A4F5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E1 Special Study Options:</w:t>
      </w:r>
      <w:r w:rsidRPr="0021116F">
        <w:rPr>
          <w:rFonts w:ascii="Times New Roman" w:eastAsia="Times New Roman" w:hAnsi="Times New Roman" w:cs="Times New Roman"/>
          <w:color w:val="2B2B2B"/>
          <w:kern w:val="0"/>
          <w:sz w:val="30"/>
          <w:szCs w:val="30"/>
          <w14:ligatures w14:val="none"/>
        </w:rPr>
        <w:t> Identify those programs available at your institution. Refer to the glossary for definitions.</w:t>
      </w:r>
    </w:p>
    <w:p w14:paraId="2A62FD9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Accelerated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Cooperative education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Cross-registration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Distance Learning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Double Major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Dual Enrollment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English as a Second Language (ESL)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Exchange student program (domestic)</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External degree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Honors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Independent Study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Internships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Liberal arts/career combination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Student-designed major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Study abroad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Teacher certification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Weekend college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(specify):</w:t>
      </w:r>
    </w:p>
    <w:p w14:paraId="32A8930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E2 Has been removed from the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CDS</w:t>
      </w:r>
      <w:proofErr w:type="gramEnd"/>
    </w:p>
    <w:p w14:paraId="081C69D4"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E3 Areas in which all or most students are required to complete some coursework prior to graduation: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Art/fine arts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Computer literacy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English (including composition)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Foreign languages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History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Humanities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lastRenderedPageBreak/>
        <w:t>☒</w:t>
      </w:r>
      <w:r w:rsidRPr="0021116F">
        <w:rPr>
          <w:rFonts w:ascii="Times New Roman" w:eastAsia="Times New Roman" w:hAnsi="Times New Roman" w:cs="Times New Roman"/>
          <w:color w:val="2B2B2B"/>
          <w:kern w:val="0"/>
          <w:sz w:val="30"/>
          <w:szCs w:val="30"/>
          <w14:ligatures w14:val="none"/>
        </w:rPr>
        <w:t xml:space="preserve"> Mathematics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Philosophy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Sciences (biological or physical)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Social Science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(describe): </w:t>
      </w:r>
    </w:p>
    <w:p w14:paraId="29BC97D2" w14:textId="1F2B3714" w:rsidR="0021116F" w:rsidRDefault="0021116F">
      <w:r>
        <w:br w:type="page"/>
      </w:r>
    </w:p>
    <w:p w14:paraId="4137F51E"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3" w:tooltip="Accordion labeled: F. Student Life" w:history="1">
        <w:r w:rsidRPr="0021116F">
          <w:rPr>
            <w:rFonts w:ascii="Arial" w:eastAsia="Times New Roman" w:hAnsi="Arial" w:cs="Arial"/>
            <w:color w:val="003DA5"/>
            <w:kern w:val="0"/>
            <w:sz w:val="24"/>
            <w:szCs w:val="24"/>
            <w:bdr w:val="single" w:sz="2" w:space="0" w:color="auto" w:frame="1"/>
            <w:shd w:val="clear" w:color="auto" w:fill="FFFFFF"/>
            <w14:ligatures w14:val="none"/>
          </w:rPr>
          <w:t>F. Student Life</w:t>
        </w:r>
      </w:hyperlink>
    </w:p>
    <w:p w14:paraId="1AC344FC"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F1</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Percentages of first-time, first-year (freshman) degree-seeking students and degree-seeking undergraduates enrolled in Fall 2021 who fit the following categories: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428"/>
        <w:gridCol w:w="2240"/>
        <w:gridCol w:w="1692"/>
      </w:tblGrid>
      <w:tr w:rsidR="0021116F" w:rsidRPr="0021116F" w14:paraId="6548F78D" w14:textId="77777777" w:rsidTr="0021116F">
        <w:trPr>
          <w:tblHeader/>
        </w:trPr>
        <w:tc>
          <w:tcPr>
            <w:tcW w:w="0" w:type="auto"/>
            <w:gridSpan w:val="3"/>
            <w:tcBorders>
              <w:top w:val="nil"/>
              <w:left w:val="nil"/>
              <w:bottom w:val="nil"/>
              <w:right w:val="nil"/>
            </w:tcBorders>
            <w:shd w:val="clear" w:color="auto" w:fill="003DA5"/>
            <w:vAlign w:val="center"/>
            <w:hideMark/>
          </w:tcPr>
          <w:p w14:paraId="503A3D28"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F8D70EC"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B4DDC2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50293C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First-time, first-year (freshman) students</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EEC6FE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Undergraduates</w:t>
            </w:r>
          </w:p>
        </w:tc>
      </w:tr>
      <w:tr w:rsidR="0021116F" w:rsidRPr="0021116F" w14:paraId="3D9A31A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031C1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are from out of state (exclude international/nonresident aliens from the numerator and denominator)</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FCE06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DD41E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w:t>
            </w:r>
          </w:p>
        </w:tc>
      </w:tr>
      <w:tr w:rsidR="0021116F" w:rsidRPr="0021116F" w14:paraId="39A4B0D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F6FC5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of men who join fraternities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E037BF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6B8C6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78121E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E20D76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of women who join sororities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CF3BC0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D81CC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343DDC0"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FFE3D7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live in college-owned, -operated, or -affiliated housing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88A79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0922F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54%</w:t>
            </w:r>
          </w:p>
        </w:tc>
      </w:tr>
      <w:tr w:rsidR="0021116F" w:rsidRPr="0021116F" w14:paraId="1FA71E1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9ED0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Percent who live off campus or commute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BBA3A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9821D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46%</w:t>
            </w:r>
          </w:p>
        </w:tc>
      </w:tr>
      <w:tr w:rsidR="0021116F" w:rsidRPr="0021116F" w14:paraId="6EC70D3E"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396BA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xml:space="preserve">Percent of students </w:t>
            </w:r>
            <w:proofErr w:type="gramStart"/>
            <w:r w:rsidRPr="0021116F">
              <w:rPr>
                <w:rFonts w:ascii="Times New Roman" w:eastAsia="Times New Roman" w:hAnsi="Times New Roman" w:cs="Times New Roman"/>
                <w:kern w:val="0"/>
                <w:sz w:val="24"/>
                <w:szCs w:val="24"/>
                <w14:ligatures w14:val="none"/>
              </w:rPr>
              <w:t>age</w:t>
            </w:r>
            <w:proofErr w:type="gramEnd"/>
            <w:r w:rsidRPr="0021116F">
              <w:rPr>
                <w:rFonts w:ascii="Times New Roman" w:eastAsia="Times New Roman" w:hAnsi="Times New Roman" w:cs="Times New Roman"/>
                <w:kern w:val="0"/>
                <w:sz w:val="24"/>
                <w:szCs w:val="24"/>
                <w14:ligatures w14:val="none"/>
              </w:rPr>
              <w:t xml:space="preserve"> 25 or older</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AE310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FEBD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w:t>
            </w:r>
          </w:p>
        </w:tc>
      </w:tr>
      <w:tr w:rsidR="0021116F" w:rsidRPr="0021116F" w14:paraId="7A361D2C"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553FFA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Average age of full-time students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2848F4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7A55B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r>
      <w:tr w:rsidR="0021116F" w:rsidRPr="0021116F" w14:paraId="404DFBC1"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90A11D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Average age of all students (full- and part-time)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5ABAC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DBBFFB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w:t>
            </w:r>
          </w:p>
        </w:tc>
      </w:tr>
    </w:tbl>
    <w:p w14:paraId="0ABFE0A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F2 Activities offered</w:t>
      </w: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color w:val="2B2B2B"/>
          <w:kern w:val="0"/>
          <w:sz w:val="30"/>
          <w:szCs w:val="30"/>
          <w14:ligatures w14:val="none"/>
        </w:rPr>
        <w:br/>
        <w:t>Identify those programs available at your institution.</w:t>
      </w:r>
    </w:p>
    <w:p w14:paraId="7E1A095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Campus ministries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Choral groups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Concert band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Dance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Drama/theater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International Student Organization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Jazz band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Literary magazine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Marching band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Model UN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lastRenderedPageBreak/>
        <w:t>☒</w:t>
      </w:r>
      <w:r w:rsidRPr="0021116F">
        <w:rPr>
          <w:rFonts w:ascii="Times New Roman" w:eastAsia="Times New Roman" w:hAnsi="Times New Roman" w:cs="Times New Roman"/>
          <w:color w:val="2B2B2B"/>
          <w:kern w:val="0"/>
          <w:sz w:val="30"/>
          <w:szCs w:val="30"/>
          <w14:ligatures w14:val="none"/>
        </w:rPr>
        <w:t xml:space="preserve"> Music ensembles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Musical theater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Opera</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Pep band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Radio station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Student government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Student newspaper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Student-run film society</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Symphony orchestra</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Television station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Yearbook</w:t>
      </w:r>
    </w:p>
    <w:p w14:paraId="47E5EC1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F3 ROTC</w:t>
      </w:r>
      <w:r w:rsidRPr="0021116F">
        <w:rPr>
          <w:rFonts w:ascii="Times New Roman" w:eastAsia="Times New Roman" w:hAnsi="Times New Roman" w:cs="Times New Roman"/>
          <w:color w:val="2B2B2B"/>
          <w:kern w:val="0"/>
          <w:sz w:val="30"/>
          <w:szCs w:val="30"/>
          <w14:ligatures w14:val="none"/>
        </w:rPr>
        <w:t> (Program offered in cooperation with Reserve Officers' Training Corps)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0"/>
        <w:gridCol w:w="1024"/>
        <w:gridCol w:w="1858"/>
        <w:gridCol w:w="2088"/>
      </w:tblGrid>
      <w:tr w:rsidR="0021116F" w:rsidRPr="0021116F" w14:paraId="16DB38A6" w14:textId="77777777" w:rsidTr="0021116F">
        <w:trPr>
          <w:tblHeader/>
        </w:trPr>
        <w:tc>
          <w:tcPr>
            <w:tcW w:w="0" w:type="auto"/>
            <w:gridSpan w:val="4"/>
            <w:tcBorders>
              <w:top w:val="nil"/>
              <w:left w:val="nil"/>
              <w:bottom w:val="nil"/>
              <w:right w:val="nil"/>
            </w:tcBorders>
            <w:shd w:val="clear" w:color="auto" w:fill="003DA5"/>
            <w:vAlign w:val="center"/>
            <w:hideMark/>
          </w:tcPr>
          <w:p w14:paraId="5A9EBD91"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941DB49"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318EB0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DFD6AA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On Campus</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DF0320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At Cooperating Institution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2BAF47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Name of Cooperating Institution</w:t>
            </w:r>
          </w:p>
        </w:tc>
      </w:tr>
      <w:tr w:rsidR="0021116F" w:rsidRPr="0021116F" w14:paraId="3490A29F"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E86801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Army ROTC is offered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8ED0D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9217BA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491B31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Washington University</w:t>
            </w:r>
          </w:p>
        </w:tc>
      </w:tr>
      <w:tr w:rsidR="0021116F" w:rsidRPr="0021116F" w14:paraId="097ABB20"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BBB6D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Naval ROTC is offered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06E3D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030028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DD1BA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F1A6ADA"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4696BD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Air Force ROTC is offered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B5B710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0AC8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BD4C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138223E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F4 Housing</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Check all types of college-owned, -operated, or -affiliated housing available for undergraduates at your institution.</w:t>
      </w:r>
    </w:p>
    <w:p w14:paraId="02A7642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Coed dorms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Men's dorms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Women's dorms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Apartments for married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Apartments for single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Special housing for disabled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Special housing for international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lastRenderedPageBreak/>
        <w:t>☒</w:t>
      </w:r>
      <w:r w:rsidRPr="0021116F">
        <w:rPr>
          <w:rFonts w:ascii="Times New Roman" w:eastAsia="Times New Roman" w:hAnsi="Times New Roman" w:cs="Times New Roman"/>
          <w:color w:val="2B2B2B"/>
          <w:kern w:val="0"/>
          <w:sz w:val="30"/>
          <w:szCs w:val="30"/>
          <w14:ligatures w14:val="none"/>
        </w:rPr>
        <w:t xml:space="preserve"> Fraternity/sorority housing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Cooperative housing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Theme housing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Wellness housing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housing options (specify): Honors and special interests</w:t>
      </w:r>
    </w:p>
    <w:p w14:paraId="57ECC917" w14:textId="4076159C" w:rsidR="0021116F" w:rsidRDefault="0021116F">
      <w:r>
        <w:br w:type="page"/>
      </w:r>
    </w:p>
    <w:p w14:paraId="7EB83FEE"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4" w:tooltip="Accordion labeled: G. Annual Expenses" w:history="1">
        <w:r w:rsidRPr="0021116F">
          <w:rPr>
            <w:rFonts w:ascii="Arial" w:eastAsia="Times New Roman" w:hAnsi="Arial" w:cs="Arial"/>
            <w:color w:val="003DA5"/>
            <w:kern w:val="0"/>
            <w:sz w:val="24"/>
            <w:szCs w:val="24"/>
            <w:bdr w:val="single" w:sz="2" w:space="0" w:color="auto" w:frame="1"/>
            <w:shd w:val="clear" w:color="auto" w:fill="FFFFFF"/>
            <w14:ligatures w14:val="none"/>
          </w:rPr>
          <w:t>G. Annual Expenses</w:t>
        </w:r>
      </w:hyperlink>
    </w:p>
    <w:p w14:paraId="7D79983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G0</w:t>
      </w:r>
      <w:r w:rsidRPr="0021116F">
        <w:rPr>
          <w:rFonts w:ascii="Times New Roman" w:eastAsia="Times New Roman" w:hAnsi="Times New Roman" w:cs="Times New Roman"/>
          <w:color w:val="2B2B2B"/>
          <w:kern w:val="0"/>
          <w:sz w:val="30"/>
          <w:szCs w:val="30"/>
          <w14:ligatures w14:val="none"/>
        </w:rPr>
        <w:t> Please provide the URL of your institution's net price calculator:</w:t>
      </w:r>
      <w:r w:rsidRPr="0021116F">
        <w:rPr>
          <w:rFonts w:ascii="Times New Roman" w:eastAsia="Times New Roman" w:hAnsi="Times New Roman" w:cs="Times New Roman"/>
          <w:color w:val="2B2B2B"/>
          <w:kern w:val="0"/>
          <w:sz w:val="30"/>
          <w:szCs w:val="30"/>
          <w14:ligatures w14:val="none"/>
        </w:rPr>
        <w:br/>
      </w:r>
      <w:hyperlink r:id="rId15" w:tgtFrame="_blank" w:history="1">
        <w:r w:rsidRPr="0021116F">
          <w:rPr>
            <w:rFonts w:ascii="Times New Roman" w:eastAsia="Times New Roman" w:hAnsi="Times New Roman" w:cs="Times New Roman"/>
            <w:color w:val="003DA5"/>
            <w:kern w:val="0"/>
            <w:sz w:val="30"/>
            <w:szCs w:val="30"/>
            <w:u w:val="single"/>
            <w:bdr w:val="single" w:sz="2" w:space="0" w:color="auto" w:frame="1"/>
            <w14:ligatures w14:val="none"/>
          </w:rPr>
          <w:t>https://www.slu.edu/financial-aid/tuition-and-costs/calculator.php</w:t>
        </w:r>
      </w:hyperlink>
    </w:p>
    <w:p w14:paraId="3CD1D23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Provide 2022-2023 academic year costs of attendance for the following categories that are applicable to your institution.</w:t>
      </w:r>
    </w:p>
    <w:p w14:paraId="58799C0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G1 Undergraduate full-time tuition, required fees, room and board</w:t>
      </w:r>
      <w:r w:rsidRPr="0021116F">
        <w:rPr>
          <w:rFonts w:ascii="Times New Roman" w:eastAsia="Times New Roman" w:hAnsi="Times New Roman" w:cs="Times New Roman"/>
          <w:color w:val="2B2B2B"/>
          <w:kern w:val="0"/>
          <w:sz w:val="30"/>
          <w:szCs w:val="30"/>
          <w14:ligatures w14:val="none"/>
        </w:rPr>
        <w:br/>
        <w:t>List the typical tuition, required feeds, and room and board for a full-time undergraduate student for the FULL 2022-2023 academic year (30 semester hours or 45 quarter hours for institutions that derive annual tuition by multiplying credit hour cost by number of credits).</w:t>
      </w:r>
    </w:p>
    <w:p w14:paraId="4C62DC61" w14:textId="77777777" w:rsidR="0021116F" w:rsidRPr="0021116F" w:rsidRDefault="0021116F" w:rsidP="0021116F">
      <w:pPr>
        <w:numPr>
          <w:ilvl w:val="0"/>
          <w:numId w:val="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A full academic year refers to the </w:t>
      </w:r>
      <w:proofErr w:type="gramStart"/>
      <w:r w:rsidRPr="0021116F">
        <w:rPr>
          <w:rFonts w:ascii="Times New Roman" w:eastAsia="Times New Roman" w:hAnsi="Times New Roman" w:cs="Times New Roman"/>
          <w:color w:val="2B2B2B"/>
          <w:kern w:val="0"/>
          <w:sz w:val="30"/>
          <w:szCs w:val="30"/>
          <w14:ligatures w14:val="none"/>
        </w:rPr>
        <w:t>period of time</w:t>
      </w:r>
      <w:proofErr w:type="gramEnd"/>
      <w:r w:rsidRPr="0021116F">
        <w:rPr>
          <w:rFonts w:ascii="Times New Roman" w:eastAsia="Times New Roman" w:hAnsi="Times New Roman" w:cs="Times New Roman"/>
          <w:color w:val="2B2B2B"/>
          <w:kern w:val="0"/>
          <w:sz w:val="30"/>
          <w:szCs w:val="30"/>
          <w14:ligatures w14:val="none"/>
        </w:rPr>
        <w:t xml:space="preserve"> generally extending from September to June; usually equated to two semesters, two trimesters, three quarters, or the period covered by a four-one-four plan.</w:t>
      </w:r>
    </w:p>
    <w:p w14:paraId="07AD6569" w14:textId="77777777" w:rsidR="0021116F" w:rsidRPr="0021116F" w:rsidRDefault="0021116F" w:rsidP="0021116F">
      <w:pPr>
        <w:numPr>
          <w:ilvl w:val="0"/>
          <w:numId w:val="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Room and board </w:t>
      </w:r>
      <w:proofErr w:type="gramStart"/>
      <w:r w:rsidRPr="0021116F">
        <w:rPr>
          <w:rFonts w:ascii="Times New Roman" w:eastAsia="Times New Roman" w:hAnsi="Times New Roman" w:cs="Times New Roman"/>
          <w:color w:val="2B2B2B"/>
          <w:kern w:val="0"/>
          <w:sz w:val="30"/>
          <w:szCs w:val="30"/>
          <w14:ligatures w14:val="none"/>
        </w:rPr>
        <w:t>is</w:t>
      </w:r>
      <w:proofErr w:type="gramEnd"/>
      <w:r w:rsidRPr="0021116F">
        <w:rPr>
          <w:rFonts w:ascii="Times New Roman" w:eastAsia="Times New Roman" w:hAnsi="Times New Roman" w:cs="Times New Roman"/>
          <w:color w:val="2B2B2B"/>
          <w:kern w:val="0"/>
          <w:sz w:val="30"/>
          <w:szCs w:val="30"/>
          <w14:ligatures w14:val="none"/>
        </w:rPr>
        <w:t xml:space="preserve"> defined as double occupancy and 19 meals per week or the maximum meal plan.</w:t>
      </w:r>
    </w:p>
    <w:p w14:paraId="22181D67" w14:textId="77777777" w:rsidR="0021116F" w:rsidRPr="0021116F" w:rsidRDefault="0021116F" w:rsidP="0021116F">
      <w:pPr>
        <w:numPr>
          <w:ilvl w:val="0"/>
          <w:numId w:val="8"/>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Required fees</w:t>
      </w:r>
      <w:r w:rsidRPr="0021116F">
        <w:rPr>
          <w:rFonts w:ascii="Times New Roman" w:eastAsia="Times New Roman" w:hAnsi="Times New Roman" w:cs="Times New Roman"/>
          <w:color w:val="2B2B2B"/>
          <w:kern w:val="0"/>
          <w:sz w:val="30"/>
          <w:szCs w:val="30"/>
          <w14:ligatures w14:val="none"/>
        </w:rPr>
        <w:t> include only charges that all full-time students must pay that are not included in tuition (e.g., registration, health, or activity fees.)</w:t>
      </w:r>
    </w:p>
    <w:p w14:paraId="122CAAFF" w14:textId="77777777" w:rsidR="0021116F" w:rsidRPr="0021116F" w:rsidRDefault="0021116F" w:rsidP="0021116F">
      <w:pPr>
        <w:numPr>
          <w:ilvl w:val="0"/>
          <w:numId w:val="8"/>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 </w:t>
      </w:r>
      <w:r w:rsidRPr="0021116F">
        <w:rPr>
          <w:rFonts w:ascii="Times New Roman" w:eastAsia="Times New Roman" w:hAnsi="Times New Roman" w:cs="Times New Roman"/>
          <w:b/>
          <w:bCs/>
          <w:i/>
          <w:iCs/>
          <w:color w:val="2B2B2B"/>
          <w:kern w:val="0"/>
          <w:sz w:val="30"/>
          <w:szCs w:val="30"/>
          <w:bdr w:val="single" w:sz="2" w:space="0" w:color="auto" w:frame="1"/>
          <w14:ligatures w14:val="none"/>
        </w:rPr>
        <w:t>not </w:t>
      </w:r>
      <w:r w:rsidRPr="0021116F">
        <w:rPr>
          <w:rFonts w:ascii="Times New Roman" w:eastAsia="Times New Roman" w:hAnsi="Times New Roman" w:cs="Times New Roman"/>
          <w:color w:val="2B2B2B"/>
          <w:kern w:val="0"/>
          <w:sz w:val="30"/>
          <w:szCs w:val="30"/>
          <w14:ligatures w14:val="none"/>
        </w:rPr>
        <w:t>include optional fees (e.g., parking, laboratory use).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828"/>
        <w:gridCol w:w="840"/>
        <w:gridCol w:w="1692"/>
      </w:tblGrid>
      <w:tr w:rsidR="0021116F" w:rsidRPr="0021116F" w14:paraId="235D9DFD" w14:textId="77777777" w:rsidTr="0021116F">
        <w:trPr>
          <w:tblHeader/>
        </w:trPr>
        <w:tc>
          <w:tcPr>
            <w:tcW w:w="0" w:type="auto"/>
            <w:gridSpan w:val="3"/>
            <w:tcBorders>
              <w:top w:val="nil"/>
              <w:left w:val="nil"/>
              <w:bottom w:val="nil"/>
              <w:right w:val="nil"/>
            </w:tcBorders>
            <w:shd w:val="clear" w:color="auto" w:fill="003DA5"/>
            <w:vAlign w:val="center"/>
            <w:hideMark/>
          </w:tcPr>
          <w:p w14:paraId="56A8C36A"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2D9DFC1"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982BCA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78BAF3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First-Year</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4CE212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Undergraduates</w:t>
            </w:r>
          </w:p>
        </w:tc>
      </w:tr>
      <w:tr w:rsidR="0021116F" w:rsidRPr="0021116F" w14:paraId="666E51DE" w14:textId="77777777" w:rsidTr="0021116F">
        <w:tc>
          <w:tcPr>
            <w:tcW w:w="12545" w:type="dxa"/>
            <w:gridSpan w:val="3"/>
            <w:tcBorders>
              <w:top w:val="single" w:sz="24" w:space="0" w:color="auto"/>
              <w:left w:val="single" w:sz="24" w:space="0" w:color="CDCDCD"/>
              <w:bottom w:val="single" w:sz="24" w:space="0" w:color="auto"/>
              <w:right w:val="single" w:sz="24" w:space="0" w:color="auto"/>
            </w:tcBorders>
            <w:shd w:val="clear" w:color="auto" w:fill="FFFFFF"/>
            <w:hideMark/>
          </w:tcPr>
          <w:p w14:paraId="3B69D7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PRIVATE INSTITUTIONS</w:t>
            </w:r>
          </w:p>
        </w:tc>
      </w:tr>
      <w:tr w:rsidR="0021116F" w:rsidRPr="0021116F" w14:paraId="0B35943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147A5C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Tuition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4AFFEB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$49,800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CA8A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$49,800</w:t>
            </w:r>
          </w:p>
        </w:tc>
      </w:tr>
      <w:tr w:rsidR="0021116F" w:rsidRPr="0021116F" w14:paraId="57339FE3" w14:textId="77777777" w:rsidTr="0021116F">
        <w:tc>
          <w:tcPr>
            <w:tcW w:w="12545" w:type="dxa"/>
            <w:gridSpan w:val="3"/>
            <w:tcBorders>
              <w:top w:val="single" w:sz="24" w:space="0" w:color="auto"/>
              <w:left w:val="single" w:sz="24" w:space="0" w:color="CDCDCD"/>
              <w:bottom w:val="single" w:sz="24" w:space="0" w:color="auto"/>
              <w:right w:val="single" w:sz="24" w:space="0" w:color="auto"/>
            </w:tcBorders>
            <w:shd w:val="clear" w:color="auto" w:fill="FFFFFF"/>
            <w:hideMark/>
          </w:tcPr>
          <w:p w14:paraId="2183C5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PUBLIC INSTITUTIONS</w:t>
            </w:r>
          </w:p>
        </w:tc>
      </w:tr>
      <w:tr w:rsidR="0021116F" w:rsidRPr="0021116F" w14:paraId="545EE37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289ADA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Tuition: In-district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D849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28F092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682320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57489B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Tuition: In-state (out-of-district)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7501F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ED9D9B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BC223D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BC5E3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Tuition: Out-of-state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1B29E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85956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7917B9C"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1E66E5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Tuition: Non-resident alien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22C05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038A1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C01324B" w14:textId="77777777" w:rsidTr="0021116F">
        <w:tc>
          <w:tcPr>
            <w:tcW w:w="12545" w:type="dxa"/>
            <w:gridSpan w:val="3"/>
            <w:tcBorders>
              <w:top w:val="single" w:sz="24" w:space="0" w:color="auto"/>
              <w:left w:val="single" w:sz="24" w:space="0" w:color="CDCDCD"/>
              <w:bottom w:val="single" w:sz="24" w:space="0" w:color="auto"/>
              <w:right w:val="single" w:sz="24" w:space="0" w:color="auto"/>
            </w:tcBorders>
            <w:shd w:val="clear" w:color="auto" w:fill="F1F1F1"/>
            <w:hideMark/>
          </w:tcPr>
          <w:p w14:paraId="2340120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FOR ALL INSTITUTIONS</w:t>
            </w:r>
          </w:p>
        </w:tc>
      </w:tr>
      <w:tr w:rsidR="0021116F" w:rsidRPr="0021116F" w14:paraId="45B58F7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04F362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Required Fees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819A10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$1,044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A428A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$844</w:t>
            </w:r>
          </w:p>
        </w:tc>
      </w:tr>
      <w:tr w:rsidR="0021116F" w:rsidRPr="0021116F" w14:paraId="6A82BF2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14CFA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Room and Board (on-campus)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11FE0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$13,890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EEC4E4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$13,890</w:t>
            </w:r>
          </w:p>
        </w:tc>
      </w:tr>
      <w:tr w:rsidR="0021116F" w:rsidRPr="0021116F" w14:paraId="0AF9EC5D"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34EBDCB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Room only (on-campus)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8000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4A0E18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BCD3B5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0ED75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Board only (on-campus meal plan)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0B699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81D01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7B69888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Comprehensive tuition and room and board fee (if your college cannot provide </w:t>
      </w:r>
      <w:proofErr w:type="spellStart"/>
      <w:r w:rsidRPr="0021116F">
        <w:rPr>
          <w:rFonts w:ascii="Times New Roman" w:eastAsia="Times New Roman" w:hAnsi="Times New Roman" w:cs="Times New Roman"/>
          <w:color w:val="2B2B2B"/>
          <w:kern w:val="0"/>
          <w:sz w:val="30"/>
          <w:szCs w:val="30"/>
          <w14:ligatures w14:val="none"/>
        </w:rPr>
        <w:t>seperate</w:t>
      </w:r>
      <w:proofErr w:type="spellEnd"/>
      <w:r w:rsidRPr="0021116F">
        <w:rPr>
          <w:rFonts w:ascii="Times New Roman" w:eastAsia="Times New Roman" w:hAnsi="Times New Roman" w:cs="Times New Roman"/>
          <w:color w:val="2B2B2B"/>
          <w:kern w:val="0"/>
          <w:sz w:val="30"/>
          <w:szCs w:val="30"/>
          <w14:ligatures w14:val="none"/>
        </w:rPr>
        <w:t xml:space="preserve"> tuition and room and board fees):</w:t>
      </w:r>
      <w:r w:rsidRPr="0021116F">
        <w:rPr>
          <w:rFonts w:ascii="Times New Roman" w:eastAsia="Times New Roman" w:hAnsi="Times New Roman" w:cs="Times New Roman"/>
          <w:color w:val="2B2B2B"/>
          <w:kern w:val="0"/>
          <w:sz w:val="30"/>
          <w:szCs w:val="30"/>
          <w14:ligatures w14:val="none"/>
        </w:rPr>
        <w:br/>
        <w:t>Other:</w:t>
      </w:r>
    </w:p>
    <w:p w14:paraId="1AA6ED9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G2</w:t>
      </w:r>
      <w:r w:rsidRPr="0021116F">
        <w:rPr>
          <w:rFonts w:ascii="Times New Roman" w:eastAsia="Times New Roman" w:hAnsi="Times New Roman" w:cs="Times New Roman"/>
          <w:color w:val="2B2B2B"/>
          <w:kern w:val="0"/>
          <w:sz w:val="30"/>
          <w:szCs w:val="30"/>
          <w14:ligatures w14:val="none"/>
        </w:rPr>
        <w:t> Number of credits per term a student can take for the stated full-time tuition</w:t>
      </w:r>
      <w:r w:rsidRPr="0021116F">
        <w:rPr>
          <w:rFonts w:ascii="Times New Roman" w:eastAsia="Times New Roman" w:hAnsi="Times New Roman" w:cs="Times New Roman"/>
          <w:color w:val="2B2B2B"/>
          <w:kern w:val="0"/>
          <w:sz w:val="30"/>
          <w:szCs w:val="30"/>
          <w14:ligatures w14:val="none"/>
        </w:rPr>
        <w:br/>
        <w:t>Minimum: 12</w:t>
      </w:r>
      <w:r w:rsidRPr="0021116F">
        <w:rPr>
          <w:rFonts w:ascii="Times New Roman" w:eastAsia="Times New Roman" w:hAnsi="Times New Roman" w:cs="Times New Roman"/>
          <w:color w:val="2B2B2B"/>
          <w:kern w:val="0"/>
          <w:sz w:val="30"/>
          <w:szCs w:val="30"/>
          <w14:ligatures w14:val="none"/>
        </w:rPr>
        <w:br/>
        <w:t>Maximum: 18</w:t>
      </w:r>
    </w:p>
    <w:p w14:paraId="10F6B31F"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G3</w:t>
      </w:r>
      <w:r w:rsidRPr="0021116F">
        <w:rPr>
          <w:rFonts w:ascii="Times New Roman" w:eastAsia="Times New Roman" w:hAnsi="Times New Roman" w:cs="Times New Roman"/>
          <w:color w:val="2B2B2B"/>
          <w:kern w:val="0"/>
          <w:sz w:val="30"/>
          <w:szCs w:val="30"/>
          <w14:ligatures w14:val="none"/>
        </w:rPr>
        <w:t> Do tuition and fees vary by year of study (e.g., sophomore, junior, senior)?</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6342753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G4</w:t>
      </w:r>
      <w:r w:rsidRPr="0021116F">
        <w:rPr>
          <w:rFonts w:ascii="Times New Roman" w:eastAsia="Times New Roman" w:hAnsi="Times New Roman" w:cs="Times New Roman"/>
          <w:color w:val="2B2B2B"/>
          <w:kern w:val="0"/>
          <w:sz w:val="30"/>
          <w:szCs w:val="30"/>
          <w14:ligatures w14:val="none"/>
        </w:rPr>
        <w:t> Do tuition and fees vary by undergraduate instructional program?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0798A23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yes, what percentage of full-time undergraduates pay more than the tuition and fees reported in G1?</w:t>
      </w:r>
    </w:p>
    <w:p w14:paraId="0593F7E4"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G5</w:t>
      </w:r>
      <w:r w:rsidRPr="0021116F">
        <w:rPr>
          <w:rFonts w:ascii="Times New Roman" w:eastAsia="Times New Roman" w:hAnsi="Times New Roman" w:cs="Times New Roman"/>
          <w:color w:val="2B2B2B"/>
          <w:kern w:val="0"/>
          <w:sz w:val="30"/>
          <w:szCs w:val="30"/>
          <w14:ligatures w14:val="none"/>
        </w:rPr>
        <w:t xml:space="preserve"> Provide the estimated expenses for a typical full-time undergraduate </w:t>
      </w:r>
      <w:proofErr w:type="gramStart"/>
      <w:r w:rsidRPr="0021116F">
        <w:rPr>
          <w:rFonts w:ascii="Times New Roman" w:eastAsia="Times New Roman" w:hAnsi="Times New Roman" w:cs="Times New Roman"/>
          <w:color w:val="2B2B2B"/>
          <w:kern w:val="0"/>
          <w:sz w:val="30"/>
          <w:szCs w:val="30"/>
          <w14:ligatures w14:val="none"/>
        </w:rPr>
        <w:t>student</w:t>
      </w:r>
      <w:proofErr w:type="gramEnd"/>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96"/>
        <w:gridCol w:w="1096"/>
        <w:gridCol w:w="2135"/>
        <w:gridCol w:w="2322"/>
      </w:tblGrid>
      <w:tr w:rsidR="0021116F" w:rsidRPr="0021116F" w14:paraId="440037D7"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899AC7D"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A7AF5E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Residents</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A38652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Commuters (living at home)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08C5E0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Commuters (not living at home)</w:t>
            </w:r>
          </w:p>
        </w:tc>
      </w:tr>
      <w:tr w:rsidR="0021116F" w:rsidRPr="0021116F" w14:paraId="2ECAF98B"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FFFFF"/>
            <w:hideMark/>
          </w:tcPr>
          <w:p w14:paraId="576B124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Books and supplies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1A8886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$1,070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985BF1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$1,070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B01CAB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$1,070</w:t>
            </w:r>
          </w:p>
        </w:tc>
      </w:tr>
      <w:tr w:rsidR="0021116F" w:rsidRPr="0021116F" w14:paraId="4D554F80"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1F1F1"/>
            <w:hideMark/>
          </w:tcPr>
          <w:p w14:paraId="3BD4174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Room only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28DA0B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E5C31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1D0ABA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7A50D46"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FFFFF"/>
            <w:hideMark/>
          </w:tcPr>
          <w:p w14:paraId="5CD7BFA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Board only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E182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562DCD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CBF080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23936DB"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1F1F1"/>
            <w:hideMark/>
          </w:tcPr>
          <w:p w14:paraId="11FB30F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Room and board total*</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9140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617C4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5E8776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$13,890</w:t>
            </w:r>
          </w:p>
        </w:tc>
      </w:tr>
      <w:tr w:rsidR="0021116F" w:rsidRPr="0021116F" w14:paraId="6BF3E3C0"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FFFFF"/>
            <w:hideMark/>
          </w:tcPr>
          <w:p w14:paraId="27FA4F3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Transportation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8BED5A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$2,120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C16BF6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$2,120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FBACA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$2,120</w:t>
            </w:r>
          </w:p>
        </w:tc>
      </w:tr>
      <w:tr w:rsidR="0021116F" w:rsidRPr="0021116F" w14:paraId="2FB03023" w14:textId="77777777" w:rsidTr="0021116F">
        <w:tc>
          <w:tcPr>
            <w:tcW w:w="3136" w:type="dxa"/>
            <w:tcBorders>
              <w:top w:val="single" w:sz="24" w:space="0" w:color="auto"/>
              <w:left w:val="single" w:sz="24" w:space="0" w:color="CDCDCD"/>
              <w:bottom w:val="single" w:sz="24" w:space="0" w:color="auto"/>
              <w:right w:val="single" w:sz="24" w:space="0" w:color="auto"/>
            </w:tcBorders>
            <w:shd w:val="clear" w:color="auto" w:fill="F1F1F1"/>
            <w:hideMark/>
          </w:tcPr>
          <w:p w14:paraId="067533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Other expenses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93A7F3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$2,952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42EA68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$2,952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CB7BBE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$2,822</w:t>
            </w:r>
          </w:p>
        </w:tc>
      </w:tr>
      <w:tr w:rsidR="0021116F" w:rsidRPr="0021116F" w14:paraId="7172AAA4" w14:textId="77777777" w:rsidTr="0021116F">
        <w:tc>
          <w:tcPr>
            <w:tcW w:w="12545" w:type="dxa"/>
            <w:gridSpan w:val="4"/>
            <w:tcBorders>
              <w:top w:val="single" w:sz="24" w:space="0" w:color="auto"/>
              <w:left w:val="single" w:sz="24" w:space="0" w:color="CDCDCD"/>
              <w:bottom w:val="single" w:sz="24" w:space="0" w:color="auto"/>
              <w:right w:val="single" w:sz="24" w:space="0" w:color="auto"/>
            </w:tcBorders>
            <w:shd w:val="clear" w:color="auto" w:fill="FFFFFF"/>
            <w:hideMark/>
          </w:tcPr>
          <w:p w14:paraId="1533709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*If your college cannot provide separate room and board figures for commuters not living at home</w:t>
            </w:r>
          </w:p>
        </w:tc>
      </w:tr>
    </w:tbl>
    <w:p w14:paraId="57093D5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G6</w:t>
      </w:r>
      <w:r w:rsidRPr="0021116F">
        <w:rPr>
          <w:rFonts w:ascii="Times New Roman" w:eastAsia="Times New Roman" w:hAnsi="Times New Roman" w:cs="Times New Roman"/>
          <w:color w:val="2B2B2B"/>
          <w:kern w:val="0"/>
          <w:sz w:val="30"/>
          <w:szCs w:val="30"/>
          <w14:ligatures w14:val="none"/>
        </w:rPr>
        <w:t> Undergraduate per-credit-hour charges (tuition only)</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33"/>
        <w:gridCol w:w="5927"/>
      </w:tblGrid>
      <w:tr w:rsidR="0021116F" w:rsidRPr="0021116F" w14:paraId="0B0D966C" w14:textId="77777777" w:rsidTr="0021116F">
        <w:tc>
          <w:tcPr>
            <w:tcW w:w="0" w:type="auto"/>
            <w:gridSpan w:val="2"/>
            <w:tcBorders>
              <w:top w:val="nil"/>
              <w:left w:val="nil"/>
              <w:bottom w:val="nil"/>
              <w:right w:val="nil"/>
            </w:tcBorders>
            <w:shd w:val="clear" w:color="auto" w:fill="FFFFFF"/>
            <w:vAlign w:val="center"/>
            <w:hideMark/>
          </w:tcPr>
          <w:p w14:paraId="18839591"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656E308" w14:textId="77777777" w:rsidTr="0021116F">
        <w:tc>
          <w:tcPr>
            <w:tcW w:w="3786" w:type="dxa"/>
            <w:tcBorders>
              <w:top w:val="single" w:sz="24" w:space="0" w:color="auto"/>
              <w:left w:val="single" w:sz="24" w:space="0" w:color="CDCDCD"/>
              <w:bottom w:val="single" w:sz="24" w:space="0" w:color="auto"/>
              <w:right w:val="single" w:sz="24" w:space="0" w:color="auto"/>
            </w:tcBorders>
            <w:shd w:val="clear" w:color="auto" w:fill="FFFFFF"/>
            <w:hideMark/>
          </w:tcPr>
          <w:p w14:paraId="2350704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PRIVATE INSTITUTIONS: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F0DC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$1,740</w:t>
            </w:r>
          </w:p>
        </w:tc>
      </w:tr>
      <w:tr w:rsidR="0021116F" w:rsidRPr="0021116F" w14:paraId="304B7A09" w14:textId="77777777" w:rsidTr="0021116F">
        <w:tc>
          <w:tcPr>
            <w:tcW w:w="10818" w:type="dxa"/>
            <w:gridSpan w:val="2"/>
            <w:tcBorders>
              <w:top w:val="single" w:sz="24" w:space="0" w:color="auto"/>
              <w:left w:val="single" w:sz="24" w:space="0" w:color="CDCDCD"/>
              <w:bottom w:val="single" w:sz="24" w:space="0" w:color="auto"/>
              <w:right w:val="single" w:sz="24" w:space="0" w:color="auto"/>
            </w:tcBorders>
            <w:shd w:val="clear" w:color="auto" w:fill="F1F1F1"/>
            <w:hideMark/>
          </w:tcPr>
          <w:p w14:paraId="3E50795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PUBLIC INSTITUTIONS</w:t>
            </w:r>
          </w:p>
        </w:tc>
      </w:tr>
      <w:tr w:rsidR="0021116F" w:rsidRPr="0021116F" w14:paraId="0B1CC658" w14:textId="77777777" w:rsidTr="0021116F">
        <w:tc>
          <w:tcPr>
            <w:tcW w:w="3786" w:type="dxa"/>
            <w:tcBorders>
              <w:top w:val="single" w:sz="24" w:space="0" w:color="auto"/>
              <w:left w:val="single" w:sz="24" w:space="0" w:color="CDCDCD"/>
              <w:bottom w:val="single" w:sz="24" w:space="0" w:color="auto"/>
              <w:right w:val="single" w:sz="24" w:space="0" w:color="auto"/>
            </w:tcBorders>
            <w:shd w:val="clear" w:color="auto" w:fill="FFFFFF"/>
            <w:hideMark/>
          </w:tcPr>
          <w:p w14:paraId="5A95820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In-district: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4AA7A2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43008C4" w14:textId="77777777" w:rsidTr="0021116F">
        <w:tc>
          <w:tcPr>
            <w:tcW w:w="3786" w:type="dxa"/>
            <w:tcBorders>
              <w:top w:val="single" w:sz="24" w:space="0" w:color="auto"/>
              <w:left w:val="single" w:sz="24" w:space="0" w:color="CDCDCD"/>
              <w:bottom w:val="single" w:sz="24" w:space="0" w:color="auto"/>
              <w:right w:val="single" w:sz="24" w:space="0" w:color="auto"/>
            </w:tcBorders>
            <w:shd w:val="clear" w:color="auto" w:fill="F1F1F1"/>
            <w:hideMark/>
          </w:tcPr>
          <w:p w14:paraId="69F1DCD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In-state (out-of-district)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EB1C06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084B737" w14:textId="77777777" w:rsidTr="0021116F">
        <w:tc>
          <w:tcPr>
            <w:tcW w:w="3786" w:type="dxa"/>
            <w:tcBorders>
              <w:top w:val="single" w:sz="24" w:space="0" w:color="auto"/>
              <w:left w:val="single" w:sz="24" w:space="0" w:color="CDCDCD"/>
              <w:bottom w:val="single" w:sz="24" w:space="0" w:color="auto"/>
              <w:right w:val="single" w:sz="24" w:space="0" w:color="auto"/>
            </w:tcBorders>
            <w:shd w:val="clear" w:color="auto" w:fill="FFFFFF"/>
            <w:hideMark/>
          </w:tcPr>
          <w:p w14:paraId="41CD01B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Out-of-state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0C7EAB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44ECB2F" w14:textId="77777777" w:rsidTr="0021116F">
        <w:tc>
          <w:tcPr>
            <w:tcW w:w="3786" w:type="dxa"/>
            <w:tcBorders>
              <w:top w:val="single" w:sz="24" w:space="0" w:color="auto"/>
              <w:left w:val="single" w:sz="24" w:space="0" w:color="CDCDCD"/>
              <w:bottom w:val="single" w:sz="24" w:space="0" w:color="auto"/>
              <w:right w:val="single" w:sz="24" w:space="0" w:color="auto"/>
            </w:tcBorders>
            <w:shd w:val="clear" w:color="auto" w:fill="F1F1F1"/>
            <w:hideMark/>
          </w:tcPr>
          <w:p w14:paraId="3E75842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NONRESIDENT ALIENS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D5AED4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$1,740</w:t>
            </w:r>
          </w:p>
        </w:tc>
      </w:tr>
    </w:tbl>
    <w:p w14:paraId="0D27DD2A" w14:textId="1BE36855" w:rsidR="0021116F" w:rsidRDefault="0021116F"/>
    <w:p w14:paraId="7E2656B2" w14:textId="77777777" w:rsidR="0021116F" w:rsidRDefault="0021116F">
      <w:r>
        <w:br w:type="page"/>
      </w:r>
    </w:p>
    <w:p w14:paraId="7B63C6A5"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6" w:tooltip="Accordion labeled: H. Financial Aid" w:history="1">
        <w:r w:rsidRPr="0021116F">
          <w:rPr>
            <w:rFonts w:ascii="Arial" w:eastAsia="Times New Roman" w:hAnsi="Arial" w:cs="Arial"/>
            <w:color w:val="003DA5"/>
            <w:kern w:val="0"/>
            <w:sz w:val="24"/>
            <w:szCs w:val="24"/>
            <w:bdr w:val="single" w:sz="2" w:space="0" w:color="auto" w:frame="1"/>
            <w:shd w:val="clear" w:color="auto" w:fill="FFFFFF"/>
            <w14:ligatures w14:val="none"/>
          </w:rPr>
          <w:t>H. Financial Aid</w:t>
        </w:r>
      </w:hyperlink>
    </w:p>
    <w:p w14:paraId="3DC89FC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Please refer to the following financial aid definitions when completing Section H.</w:t>
      </w:r>
    </w:p>
    <w:p w14:paraId="54A573AC"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Awarded aid:</w:t>
      </w:r>
      <w:r w:rsidRPr="0021116F">
        <w:rPr>
          <w:rFonts w:ascii="Times New Roman" w:eastAsia="Times New Roman" w:hAnsi="Times New Roman" w:cs="Times New Roman"/>
          <w:color w:val="2B2B2B"/>
          <w:kern w:val="0"/>
          <w:sz w:val="30"/>
          <w:szCs w:val="30"/>
          <w14:ligatures w14:val="none"/>
        </w:rPr>
        <w:t> The dollar amounts offered to financial aid applicants.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Financial aid applicant</w:t>
      </w:r>
      <w:r w:rsidRPr="0021116F">
        <w:rPr>
          <w:rFonts w:ascii="Times New Roman" w:eastAsia="Times New Roman" w:hAnsi="Times New Roman" w:cs="Times New Roman"/>
          <w:color w:val="2B2B2B"/>
          <w:kern w:val="0"/>
          <w:sz w:val="30"/>
          <w:szCs w:val="30"/>
          <w14:ligatures w14:val="none"/>
        </w:rPr>
        <w:t>: Any applicant who submits any one of the institutionally required financial aid applications/forms, such as the FAFSA. </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Indebtedness</w:t>
      </w:r>
      <w:r w:rsidRPr="0021116F">
        <w:rPr>
          <w:rFonts w:ascii="Times New Roman" w:eastAsia="Times New Roman" w:hAnsi="Times New Roman" w:cs="Times New Roman"/>
          <w:color w:val="2B2B2B"/>
          <w:kern w:val="0"/>
          <w:sz w:val="30"/>
          <w:szCs w:val="30"/>
          <w14:ligatures w14:val="none"/>
        </w:rPr>
        <w:t>: Aggregate dollar amount borrowed through any loan program (federal, state, subsidized, unsubsidized, private, etc.; excluding parent loans) while the student was enrolled at an institution. Student loans co-signed by a parent are assumed to be the responsibility of the student and should be included.</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Institutional scholarships and grants</w:t>
      </w:r>
      <w:r w:rsidRPr="0021116F">
        <w:rPr>
          <w:rFonts w:ascii="Times New Roman" w:eastAsia="Times New Roman" w:hAnsi="Times New Roman" w:cs="Times New Roman"/>
          <w:color w:val="2B2B2B"/>
          <w:kern w:val="0"/>
          <w:sz w:val="30"/>
          <w:szCs w:val="30"/>
          <w14:ligatures w14:val="none"/>
        </w:rPr>
        <w:t>: Endowed scholarships, annual gifts and tuition funded grants for which the institution determines the recipient.</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Financial need</w:t>
      </w:r>
      <w:r w:rsidRPr="0021116F">
        <w:rPr>
          <w:rFonts w:ascii="Times New Roman" w:eastAsia="Times New Roman" w:hAnsi="Times New Roman" w:cs="Times New Roman"/>
          <w:color w:val="2B2B2B"/>
          <w:kern w:val="0"/>
          <w:sz w:val="30"/>
          <w:szCs w:val="30"/>
          <w14:ligatures w14:val="none"/>
        </w:rPr>
        <w:t>: As determined by your institution using the federal methodology and/or your institution's own standards.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Need-based aid</w:t>
      </w:r>
      <w:r w:rsidRPr="0021116F">
        <w:rPr>
          <w:rFonts w:ascii="Times New Roman" w:eastAsia="Times New Roman" w:hAnsi="Times New Roman" w:cs="Times New Roman"/>
          <w:color w:val="2B2B2B"/>
          <w:kern w:val="0"/>
          <w:sz w:val="30"/>
          <w:szCs w:val="30"/>
          <w14:ligatures w14:val="none"/>
        </w:rPr>
        <w:t>: College-funded or college-administered award from institutional, state, federal, or other sources for which a student must have financial need to qualify. This includes both institutional and non-institutional student aid (grants, jobs, and loans).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Need-based scholarship or grant aid</w:t>
      </w:r>
      <w:r w:rsidRPr="0021116F">
        <w:rPr>
          <w:rFonts w:ascii="Times New Roman" w:eastAsia="Times New Roman" w:hAnsi="Times New Roman" w:cs="Times New Roman"/>
          <w:color w:val="2B2B2B"/>
          <w:kern w:val="0"/>
          <w:sz w:val="30"/>
          <w:szCs w:val="30"/>
          <w14:ligatures w14:val="none"/>
        </w:rPr>
        <w:t>: Scholarships and grants from institutional, state, federal, or other sources for which a student must have financial need to qualify.</w:t>
      </w:r>
      <w:r w:rsidRPr="0021116F">
        <w:rPr>
          <w:rFonts w:ascii="Times New Roman" w:eastAsia="Times New Roman" w:hAnsi="Times New Roman" w:cs="Times New Roman"/>
          <w:color w:val="2B2B2B"/>
          <w:kern w:val="0"/>
          <w:sz w:val="30"/>
          <w:szCs w:val="30"/>
          <w14:ligatures w14:val="none"/>
        </w:rPr>
        <w:br/>
        <w:t>NOTE: Suggested order of precedence for counting non-need money as need-</w:t>
      </w:r>
      <w:proofErr w:type="gramStart"/>
      <w:r w:rsidRPr="0021116F">
        <w:rPr>
          <w:rFonts w:ascii="Times New Roman" w:eastAsia="Times New Roman" w:hAnsi="Times New Roman" w:cs="Times New Roman"/>
          <w:color w:val="2B2B2B"/>
          <w:kern w:val="0"/>
          <w:sz w:val="30"/>
          <w:szCs w:val="30"/>
          <w14:ligatures w14:val="none"/>
        </w:rPr>
        <w:t>based</w:t>
      </w:r>
      <w:proofErr w:type="gramEnd"/>
    </w:p>
    <w:p w14:paraId="6A536F0A"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institutional grants</w:t>
      </w:r>
    </w:p>
    <w:p w14:paraId="1DD7BF82"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tuition waivers</w:t>
      </w:r>
    </w:p>
    <w:p w14:paraId="78DA8EC7"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athletic awards</w:t>
      </w:r>
    </w:p>
    <w:p w14:paraId="73A45D1A"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federal grants</w:t>
      </w:r>
    </w:p>
    <w:p w14:paraId="0394B58C"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state grants</w:t>
      </w:r>
    </w:p>
    <w:p w14:paraId="7B055C26"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outside grants</w:t>
      </w:r>
    </w:p>
    <w:p w14:paraId="17AD2906"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Non-need </w:t>
      </w:r>
      <w:proofErr w:type="gramStart"/>
      <w:r w:rsidRPr="0021116F">
        <w:rPr>
          <w:rFonts w:ascii="Times New Roman" w:eastAsia="Times New Roman" w:hAnsi="Times New Roman" w:cs="Times New Roman"/>
          <w:color w:val="2B2B2B"/>
          <w:kern w:val="0"/>
          <w:sz w:val="30"/>
          <w:szCs w:val="30"/>
          <w14:ligatures w14:val="none"/>
        </w:rPr>
        <w:t>students</w:t>
      </w:r>
      <w:proofErr w:type="gramEnd"/>
      <w:r w:rsidRPr="0021116F">
        <w:rPr>
          <w:rFonts w:ascii="Times New Roman" w:eastAsia="Times New Roman" w:hAnsi="Times New Roman" w:cs="Times New Roman"/>
          <w:color w:val="2B2B2B"/>
          <w:kern w:val="0"/>
          <w:sz w:val="30"/>
          <w:szCs w:val="30"/>
          <w14:ligatures w14:val="none"/>
        </w:rPr>
        <w:t xml:space="preserve"> loans</w:t>
      </w:r>
    </w:p>
    <w:p w14:paraId="690B9189"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parent loans</w:t>
      </w:r>
    </w:p>
    <w:p w14:paraId="7BDB241C" w14:textId="77777777" w:rsidR="0021116F" w:rsidRPr="0021116F" w:rsidRDefault="0021116F" w:rsidP="0021116F">
      <w:pPr>
        <w:numPr>
          <w:ilvl w:val="0"/>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Non-need work</w:t>
      </w:r>
    </w:p>
    <w:p w14:paraId="2105433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Need-based self-help aid</w:t>
      </w:r>
      <w:r w:rsidRPr="0021116F">
        <w:rPr>
          <w:rFonts w:ascii="Times New Roman" w:eastAsia="Times New Roman" w:hAnsi="Times New Roman" w:cs="Times New Roman"/>
          <w:color w:val="2B2B2B"/>
          <w:kern w:val="0"/>
          <w:sz w:val="30"/>
          <w:szCs w:val="30"/>
          <w14:ligatures w14:val="none"/>
        </w:rPr>
        <w:t>: Loans and jobs from institutional, state, federal, or other sources for which a student must demonstrate financial need to qualify.</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Non-need-based scholarship or grant aid</w:t>
      </w:r>
      <w:r w:rsidRPr="0021116F">
        <w:rPr>
          <w:rFonts w:ascii="Times New Roman" w:eastAsia="Times New Roman" w:hAnsi="Times New Roman" w:cs="Times New Roman"/>
          <w:color w:val="2B2B2B"/>
          <w:kern w:val="0"/>
          <w:sz w:val="30"/>
          <w:szCs w:val="30"/>
          <w14:ligatures w14:val="none"/>
        </w:rPr>
        <w:t>: 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Non-need-based self-help aid</w:t>
      </w:r>
      <w:r w:rsidRPr="0021116F">
        <w:rPr>
          <w:rFonts w:ascii="Times New Roman" w:eastAsia="Times New Roman" w:hAnsi="Times New Roman" w:cs="Times New Roman"/>
          <w:color w:val="2B2B2B"/>
          <w:kern w:val="0"/>
          <w:sz w:val="30"/>
          <w:szCs w:val="30"/>
          <w14:ligatures w14:val="none"/>
        </w:rPr>
        <w:t>: Loans and jobs from institutional, state, or other sources for which a student need not demonstrate financial need to qualify.</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Private student loans</w:t>
      </w:r>
      <w:r w:rsidRPr="0021116F">
        <w:rPr>
          <w:rFonts w:ascii="Times New Roman" w:eastAsia="Times New Roman" w:hAnsi="Times New Roman" w:cs="Times New Roman"/>
          <w:color w:val="2B2B2B"/>
          <w:kern w:val="0"/>
          <w:sz w:val="30"/>
          <w:szCs w:val="30"/>
          <w14:ligatures w14:val="none"/>
        </w:rPr>
        <w:t>: A non-federal loan made by a lender such as a bank, credit union or private lender used to pay for up to the annual cost of education, less any financial aid received.</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External scholarships and grants</w:t>
      </w:r>
      <w:r w:rsidRPr="0021116F">
        <w:rPr>
          <w:rFonts w:ascii="Times New Roman" w:eastAsia="Times New Roman" w:hAnsi="Times New Roman" w:cs="Times New Roman"/>
          <w:color w:val="2B2B2B"/>
          <w:kern w:val="0"/>
          <w:sz w:val="30"/>
          <w:szCs w:val="30"/>
          <w14:ligatures w14:val="none"/>
        </w:rPr>
        <w:t>: Scholarships and grants received from outside (private) sources that students bring with them (e.g., Kiwanis, National Merit scholarships). The institution may process paperwork to receive the dollars, but it has no role in determining the recipient or the dollar amount awarded.</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Work study and employment</w:t>
      </w:r>
      <w:r w:rsidRPr="0021116F">
        <w:rPr>
          <w:rFonts w:ascii="Times New Roman" w:eastAsia="Times New Roman" w:hAnsi="Times New Roman" w:cs="Times New Roman"/>
          <w:color w:val="2B2B2B"/>
          <w:kern w:val="0"/>
          <w:sz w:val="30"/>
          <w:szCs w:val="30"/>
          <w14:ligatures w14:val="none"/>
        </w:rPr>
        <w:t>: Federal and state work study aid, and any employment packaged by your institution in financial aid awards.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i/>
          <w:iCs/>
          <w:color w:val="2B2B2B"/>
          <w:kern w:val="0"/>
          <w:sz w:val="30"/>
          <w:szCs w:val="30"/>
          <w:bdr w:val="single" w:sz="2" w:space="0" w:color="auto" w:frame="1"/>
          <w14:ligatures w14:val="none"/>
        </w:rPr>
        <w:t>DO NOT INCLUDE ANY AID RELATED TO THE CARES ACT OR UNIQUE TO THE COVID-19 PANDEMIC</w:t>
      </w:r>
    </w:p>
    <w:p w14:paraId="61F0E80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Aid Awarded to Enrolled Undergraduates</w:t>
      </w:r>
    </w:p>
    <w:p w14:paraId="72032EB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w:t>
      </w:r>
      <w:r w:rsidRPr="0021116F">
        <w:rPr>
          <w:rFonts w:ascii="Times New Roman" w:eastAsia="Times New Roman" w:hAnsi="Times New Roman" w:cs="Times New Roman"/>
          <w:color w:val="2B2B2B"/>
          <w:kern w:val="0"/>
          <w:sz w:val="30"/>
          <w:szCs w:val="30"/>
          <w14:ligatures w14:val="none"/>
        </w:rPr>
        <w:t> Enter total dollar amounts </w:t>
      </w:r>
      <w:r w:rsidRPr="0021116F">
        <w:rPr>
          <w:rFonts w:ascii="Times New Roman" w:eastAsia="Times New Roman" w:hAnsi="Times New Roman" w:cs="Times New Roman"/>
          <w:b/>
          <w:bCs/>
          <w:color w:val="2B2B2B"/>
          <w:kern w:val="0"/>
          <w:sz w:val="30"/>
          <w:szCs w:val="30"/>
          <w:bdr w:val="single" w:sz="2" w:space="0" w:color="auto" w:frame="1"/>
          <w14:ligatures w14:val="none"/>
        </w:rPr>
        <w:t>awarded</w:t>
      </w:r>
      <w:r w:rsidRPr="0021116F">
        <w:rPr>
          <w:rFonts w:ascii="Times New Roman" w:eastAsia="Times New Roman" w:hAnsi="Times New Roman" w:cs="Times New Roman"/>
          <w:color w:val="2B2B2B"/>
          <w:kern w:val="0"/>
          <w:sz w:val="30"/>
          <w:szCs w:val="30"/>
          <w14:ligatures w14:val="none"/>
        </w:rPr>
        <w:t> to enrolled full-time and less than full-time degree-seeking undergraduates </w:t>
      </w:r>
      <w:r w:rsidRPr="0021116F">
        <w:rPr>
          <w:rFonts w:ascii="Times New Roman" w:eastAsia="Times New Roman" w:hAnsi="Times New Roman" w:cs="Times New Roman"/>
          <w:b/>
          <w:bCs/>
          <w:color w:val="2B2B2B"/>
          <w:kern w:val="0"/>
          <w:sz w:val="30"/>
          <w:szCs w:val="30"/>
          <w:bdr w:val="single" w:sz="2" w:space="0" w:color="auto" w:frame="1"/>
          <w14:ligatures w14:val="none"/>
        </w:rPr>
        <w:t>(using the same cohort reported in CDS Question B1, 'total degree-seeking' undergraduates)</w:t>
      </w:r>
      <w:r w:rsidRPr="0021116F">
        <w:rPr>
          <w:rFonts w:ascii="Times New Roman" w:eastAsia="Times New Roman" w:hAnsi="Times New Roman" w:cs="Times New Roman"/>
          <w:color w:val="2B2B2B"/>
          <w:kern w:val="0"/>
          <w:sz w:val="30"/>
          <w:szCs w:val="30"/>
          <w14:ligatures w14:val="none"/>
        </w:rPr>
        <w:t> in the following categories.</w:t>
      </w:r>
    </w:p>
    <w:p w14:paraId="7F23DCD9" w14:textId="77777777" w:rsidR="0021116F" w:rsidRPr="0021116F" w:rsidRDefault="0021116F" w:rsidP="0021116F">
      <w:pPr>
        <w:numPr>
          <w:ilvl w:val="0"/>
          <w:numId w:val="1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the data being reported are final figures for the 2020-2021 academic year (see the next item below), use the 2020-2021 academic year's CDS Question B1 cohort.</w:t>
      </w:r>
    </w:p>
    <w:p w14:paraId="1DDC5DDB" w14:textId="77777777" w:rsidR="0021116F" w:rsidRPr="0021116F" w:rsidRDefault="0021116F" w:rsidP="0021116F">
      <w:pPr>
        <w:numPr>
          <w:ilvl w:val="0"/>
          <w:numId w:val="1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Include aid awarded to international students (i.e., those not qualifying for federal aid).</w:t>
      </w:r>
    </w:p>
    <w:p w14:paraId="2A095920" w14:textId="77777777" w:rsidR="0021116F" w:rsidRPr="0021116F" w:rsidRDefault="0021116F" w:rsidP="0021116F">
      <w:pPr>
        <w:numPr>
          <w:ilvl w:val="0"/>
          <w:numId w:val="1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lastRenderedPageBreak/>
        <w:t>Aid that is non-need-based but that was used to meet need should be reported in the need-based aid column.</w:t>
      </w:r>
    </w:p>
    <w:p w14:paraId="43ACEDCD" w14:textId="77777777" w:rsidR="0021116F" w:rsidRPr="0021116F" w:rsidRDefault="0021116F" w:rsidP="0021116F">
      <w:pPr>
        <w:numPr>
          <w:ilvl w:val="0"/>
          <w:numId w:val="1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For suggested order of precedence in assigning categories of aid to cover need, see the entry for 'non-need-based scholarship or grant </w:t>
      </w:r>
      <w:proofErr w:type="gramStart"/>
      <w:r w:rsidRPr="0021116F">
        <w:rPr>
          <w:rFonts w:ascii="Times New Roman" w:eastAsia="Times New Roman" w:hAnsi="Times New Roman" w:cs="Times New Roman"/>
          <w:color w:val="2B2B2B"/>
          <w:kern w:val="0"/>
          <w:sz w:val="30"/>
          <w:szCs w:val="30"/>
          <w14:ligatures w14:val="none"/>
        </w:rPr>
        <w:t>aid</w:t>
      </w:r>
      <w:proofErr w:type="gramEnd"/>
      <w:r w:rsidRPr="0021116F">
        <w:rPr>
          <w:rFonts w:ascii="Times New Roman" w:eastAsia="Times New Roman" w:hAnsi="Times New Roman" w:cs="Times New Roman"/>
          <w:color w:val="2B2B2B"/>
          <w:kern w:val="0"/>
          <w:sz w:val="30"/>
          <w:szCs w:val="30"/>
          <w14:ligatures w14:val="none"/>
        </w:rPr>
        <w:t>'</w:t>
      </w:r>
    </w:p>
    <w:p w14:paraId="5C2BAEC2" w14:textId="77777777" w:rsidR="0021116F" w:rsidRPr="0021116F" w:rsidRDefault="0021116F" w:rsidP="0021116F">
      <w:pPr>
        <w:numPr>
          <w:ilvl w:val="0"/>
          <w:numId w:val="10"/>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 </w:t>
      </w:r>
      <w:r w:rsidRPr="0021116F">
        <w:rPr>
          <w:rFonts w:ascii="Times New Roman" w:eastAsia="Times New Roman" w:hAnsi="Times New Roman" w:cs="Times New Roman"/>
          <w:b/>
          <w:bCs/>
          <w:i/>
          <w:iCs/>
          <w:color w:val="2B2B2B"/>
          <w:kern w:val="0"/>
          <w:sz w:val="30"/>
          <w:szCs w:val="30"/>
          <w:bdr w:val="single" w:sz="2" w:space="0" w:color="auto" w:frame="1"/>
          <w14:ligatures w14:val="none"/>
        </w:rPr>
        <w:t>NOT</w:t>
      </w:r>
      <w:r w:rsidRPr="0021116F">
        <w:rPr>
          <w:rFonts w:ascii="Times New Roman" w:eastAsia="Times New Roman" w:hAnsi="Times New Roman" w:cs="Times New Roman"/>
          <w:color w:val="2B2B2B"/>
          <w:kern w:val="0"/>
          <w:sz w:val="30"/>
          <w:szCs w:val="30"/>
          <w14:ligatures w14:val="none"/>
        </w:rPr>
        <w:t xml:space="preserve"> include any aid related to the CARES Act or unique toe the COVID-19 </w:t>
      </w:r>
      <w:proofErr w:type="gramStart"/>
      <w:r w:rsidRPr="0021116F">
        <w:rPr>
          <w:rFonts w:ascii="Times New Roman" w:eastAsia="Times New Roman" w:hAnsi="Times New Roman" w:cs="Times New Roman"/>
          <w:color w:val="2B2B2B"/>
          <w:kern w:val="0"/>
          <w:sz w:val="30"/>
          <w:szCs w:val="30"/>
          <w14:ligatures w14:val="none"/>
        </w:rPr>
        <w:t>pandemic</w:t>
      </w:r>
      <w:proofErr w:type="gramEnd"/>
    </w:p>
    <w:p w14:paraId="12DC27C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Indicate the academic year for which data are reported for items H1, H2, H2A and H6 below:</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2021-2022 estimated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2020-2021 </w:t>
      </w:r>
      <w:proofErr w:type="gramStart"/>
      <w:r w:rsidRPr="0021116F">
        <w:rPr>
          <w:rFonts w:ascii="Times New Roman" w:eastAsia="Times New Roman" w:hAnsi="Times New Roman" w:cs="Times New Roman"/>
          <w:color w:val="2B2B2B"/>
          <w:kern w:val="0"/>
          <w:sz w:val="30"/>
          <w:szCs w:val="30"/>
          <w14:ligatures w14:val="none"/>
        </w:rPr>
        <w:t>final</w:t>
      </w:r>
      <w:proofErr w:type="gramEnd"/>
    </w:p>
    <w:p w14:paraId="22EF25A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Which needs-analysis methodology does your institution use in awarding institutional aid?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Federal methodology (FM)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Institutional methodology (IM)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Both FM and IM</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636"/>
        <w:gridCol w:w="2308"/>
        <w:gridCol w:w="2416"/>
      </w:tblGrid>
      <w:tr w:rsidR="0021116F" w:rsidRPr="0021116F" w14:paraId="34CF0DFC" w14:textId="77777777" w:rsidTr="0021116F">
        <w:trPr>
          <w:tblHeader/>
        </w:trPr>
        <w:tc>
          <w:tcPr>
            <w:tcW w:w="0" w:type="auto"/>
            <w:gridSpan w:val="3"/>
            <w:tcBorders>
              <w:top w:val="nil"/>
              <w:left w:val="nil"/>
              <w:bottom w:val="nil"/>
              <w:right w:val="nil"/>
            </w:tcBorders>
            <w:shd w:val="clear" w:color="auto" w:fill="003DA5"/>
            <w:vAlign w:val="center"/>
            <w:hideMark/>
          </w:tcPr>
          <w:p w14:paraId="4B847D7D"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D8E4C6F"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65853C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5924A2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Need-based</w:t>
            </w:r>
            <w:r w:rsidRPr="0021116F">
              <w:rPr>
                <w:rFonts w:ascii="Times New Roman" w:eastAsia="Times New Roman" w:hAnsi="Times New Roman" w:cs="Times New Roman"/>
                <w:b/>
                <w:bCs/>
                <w:color w:val="FFFFFF"/>
                <w:kern w:val="0"/>
                <w:sz w:val="24"/>
                <w:szCs w:val="24"/>
                <w14:ligatures w14:val="none"/>
              </w:rPr>
              <w:t> (include non-need-based aid used to meet need)</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833FD6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Non-need-based </w:t>
            </w:r>
            <w:r w:rsidRPr="0021116F">
              <w:rPr>
                <w:rFonts w:ascii="Times New Roman" w:eastAsia="Times New Roman" w:hAnsi="Times New Roman" w:cs="Times New Roman"/>
                <w:b/>
                <w:bCs/>
                <w:color w:val="FFFFFF"/>
                <w:kern w:val="0"/>
                <w:sz w:val="24"/>
                <w:szCs w:val="24"/>
                <w14:ligatures w14:val="none"/>
              </w:rPr>
              <w:t>(exclude non-need-based aid used to meet need)</w:t>
            </w:r>
          </w:p>
        </w:tc>
      </w:tr>
      <w:tr w:rsidR="0021116F" w:rsidRPr="0021116F" w14:paraId="10E37CEF" w14:textId="77777777" w:rsidTr="0021116F">
        <w:tc>
          <w:tcPr>
            <w:tcW w:w="0" w:type="auto"/>
            <w:gridSpan w:val="3"/>
            <w:tcBorders>
              <w:top w:val="single" w:sz="24" w:space="0" w:color="auto"/>
              <w:left w:val="single" w:sz="24" w:space="0" w:color="CDCDCD"/>
              <w:bottom w:val="single" w:sz="24" w:space="0" w:color="auto"/>
              <w:right w:val="single" w:sz="24" w:space="0" w:color="auto"/>
            </w:tcBorders>
            <w:shd w:val="clear" w:color="auto" w:fill="FFFFFF"/>
            <w:hideMark/>
          </w:tcPr>
          <w:p w14:paraId="3717389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Scholarships/Grants</w:t>
            </w:r>
          </w:p>
        </w:tc>
      </w:tr>
      <w:tr w:rsidR="0021116F" w:rsidRPr="0021116F" w14:paraId="5EFF6D74"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3CA28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Federal</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B332C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$8,133,303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53435C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$3,258,382</w:t>
            </w:r>
          </w:p>
        </w:tc>
      </w:tr>
      <w:tr w:rsidR="0021116F" w:rsidRPr="0021116F" w14:paraId="6E5408AF"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816DF6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State: all states, not only the state in which your institution is located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08500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$1,864,919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97F93C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$659,663</w:t>
            </w:r>
          </w:p>
        </w:tc>
      </w:tr>
      <w:tr w:rsidR="0021116F" w:rsidRPr="0021116F" w14:paraId="5E18D33D"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8DE1C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Institutional: endowed scholarships, annual gifts and tuition funded grants, awarded by the college, excluding athletic aid and tuition waivers (which are reported below)</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07C9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$115,157,711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1CAD9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$57,129,629</w:t>
            </w:r>
          </w:p>
        </w:tc>
      </w:tr>
      <w:tr w:rsidR="0021116F" w:rsidRPr="0021116F" w14:paraId="35F69F3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96CA45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Scholarships/grants from external sources (</w:t>
            </w:r>
            <w:proofErr w:type="gramStart"/>
            <w:r w:rsidRPr="0021116F">
              <w:rPr>
                <w:rFonts w:ascii="Times New Roman" w:eastAsia="Times New Roman" w:hAnsi="Times New Roman" w:cs="Times New Roman"/>
                <w:kern w:val="0"/>
                <w:sz w:val="24"/>
                <w:szCs w:val="24"/>
                <w14:ligatures w14:val="none"/>
              </w:rPr>
              <w:t>e.g.</w:t>
            </w:r>
            <w:proofErr w:type="gramEnd"/>
            <w:r w:rsidRPr="0021116F">
              <w:rPr>
                <w:rFonts w:ascii="Times New Roman" w:eastAsia="Times New Roman" w:hAnsi="Times New Roman" w:cs="Times New Roman"/>
                <w:kern w:val="0"/>
                <w:sz w:val="24"/>
                <w:szCs w:val="24"/>
                <w14:ligatures w14:val="none"/>
              </w:rPr>
              <w:t xml:space="preserve"> Kiwanis, National Merit) not awarded by the college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E8FA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$2,042,733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FEBD9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$3,572,551</w:t>
            </w:r>
          </w:p>
        </w:tc>
      </w:tr>
      <w:tr w:rsidR="0021116F" w:rsidRPr="0021116F" w14:paraId="4D1A1184"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1469FA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Total Scholarships/Grants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D66A22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$127,198,666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566A0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$64,620,225</w:t>
            </w:r>
          </w:p>
        </w:tc>
      </w:tr>
      <w:tr w:rsidR="0021116F" w:rsidRPr="0021116F" w14:paraId="45D04955" w14:textId="77777777" w:rsidTr="0021116F">
        <w:tc>
          <w:tcPr>
            <w:tcW w:w="0" w:type="auto"/>
            <w:gridSpan w:val="3"/>
            <w:tcBorders>
              <w:top w:val="single" w:sz="24" w:space="0" w:color="auto"/>
              <w:left w:val="single" w:sz="24" w:space="0" w:color="CDCDCD"/>
              <w:bottom w:val="single" w:sz="24" w:space="0" w:color="auto"/>
              <w:right w:val="single" w:sz="24" w:space="0" w:color="auto"/>
            </w:tcBorders>
            <w:shd w:val="clear" w:color="auto" w:fill="FFFFFF"/>
            <w:hideMark/>
          </w:tcPr>
          <w:p w14:paraId="7C1ED4A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Self-Help</w:t>
            </w:r>
          </w:p>
        </w:tc>
      </w:tr>
      <w:tr w:rsidR="0021116F" w:rsidRPr="0021116F" w14:paraId="0DE0DDA5"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9A0CB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Student loans from all sources (excluding parent loans)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AE74D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$10,084,226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906E3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$24,054,263</w:t>
            </w:r>
          </w:p>
        </w:tc>
      </w:tr>
      <w:tr w:rsidR="0021116F" w:rsidRPr="0021116F" w14:paraId="2EE322E1"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A3B6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Federal work study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18E790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$1,115,261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1C71E5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6EA757E"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ABDEB9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State and other (e.g., institutional) work-study/employment (</w:t>
            </w:r>
            <w:proofErr w:type="gramStart"/>
            <w:r w:rsidRPr="0021116F">
              <w:rPr>
                <w:rFonts w:ascii="Times New Roman" w:eastAsia="Times New Roman" w:hAnsi="Times New Roman" w:cs="Times New Roman"/>
                <w:kern w:val="0"/>
                <w:sz w:val="24"/>
                <w:szCs w:val="24"/>
                <w14:ligatures w14:val="none"/>
              </w:rPr>
              <w:t>Note:</w:t>
            </w:r>
            <w:proofErr w:type="gramEnd"/>
            <w:r w:rsidRPr="0021116F">
              <w:rPr>
                <w:rFonts w:ascii="Times New Roman" w:eastAsia="Times New Roman" w:hAnsi="Times New Roman" w:cs="Times New Roman"/>
                <w:kern w:val="0"/>
                <w:sz w:val="24"/>
                <w:szCs w:val="24"/>
                <w14:ligatures w14:val="none"/>
              </w:rPr>
              <w:t xml:space="preserve"> excludes federal work-study captured above)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035E7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4AC8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r w:rsidR="0021116F" w:rsidRPr="0021116F" w14:paraId="65372C8B"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BAA2E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Total Self-Help</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AC7BD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$11,199,487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BAB49B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$24,054,263</w:t>
            </w:r>
          </w:p>
        </w:tc>
      </w:tr>
      <w:tr w:rsidR="0021116F" w:rsidRPr="0021116F" w14:paraId="1B989BBF"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0B4CC8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Parent Loans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3163BF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06668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$13,017,431</w:t>
            </w:r>
          </w:p>
        </w:tc>
      </w:tr>
      <w:tr w:rsidR="0021116F" w:rsidRPr="0021116F" w14:paraId="5020B6EB"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89BB0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Tuition Waivers</w:t>
            </w:r>
            <w:r w:rsidRPr="0021116F">
              <w:rPr>
                <w:rFonts w:ascii="Times New Roman" w:eastAsia="Times New Roman" w:hAnsi="Times New Roman" w:cs="Times New Roman"/>
                <w:kern w:val="0"/>
                <w:sz w:val="24"/>
                <w:szCs w:val="24"/>
                <w14:ligatures w14:val="none"/>
              </w:rPr>
              <w:br/>
              <w:t>Note: Reporting is optional. Report tuition waivers in this row if you choose to report them. Do not report tuition waivers elsewhere.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C2184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$7,210,381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C2A5C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$9,276,258</w:t>
            </w:r>
          </w:p>
        </w:tc>
      </w:tr>
      <w:tr w:rsidR="0021116F" w:rsidRPr="0021116F" w14:paraId="5BA72CF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21648C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Athletic Awards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BF2303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$1,510,338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2F88F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$4,393,404</w:t>
            </w:r>
          </w:p>
        </w:tc>
      </w:tr>
    </w:tbl>
    <w:p w14:paraId="3774345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H2 Number of Enrolled Student Awarded Aid</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List the number of degree-seeking full-time and less-than-full-time undergraduates who applied for and were awarded financial aid from any source.</w:t>
      </w:r>
    </w:p>
    <w:p w14:paraId="000944E1" w14:textId="77777777" w:rsidR="0021116F" w:rsidRPr="0021116F" w:rsidRDefault="0021116F" w:rsidP="0021116F">
      <w:pPr>
        <w:numPr>
          <w:ilvl w:val="0"/>
          <w:numId w:val="1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Aid that is non-need-based but that was used to meet need should be counted as need-based aid.</w:t>
      </w:r>
    </w:p>
    <w:p w14:paraId="7EA41997" w14:textId="77777777" w:rsidR="0021116F" w:rsidRPr="0021116F" w:rsidRDefault="0021116F" w:rsidP="0021116F">
      <w:pPr>
        <w:numPr>
          <w:ilvl w:val="0"/>
          <w:numId w:val="1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u w:val="single"/>
          <w:bdr w:val="single" w:sz="2" w:space="0" w:color="auto" w:frame="1"/>
          <w14:ligatures w14:val="none"/>
        </w:rPr>
        <w:t xml:space="preserve">Numbers should reflect the cohort awarded the dollars in </w:t>
      </w:r>
      <w:proofErr w:type="gramStart"/>
      <w:r w:rsidRPr="0021116F">
        <w:rPr>
          <w:rFonts w:ascii="Times New Roman" w:eastAsia="Times New Roman" w:hAnsi="Times New Roman" w:cs="Times New Roman"/>
          <w:color w:val="2B2B2B"/>
          <w:kern w:val="0"/>
          <w:sz w:val="30"/>
          <w:szCs w:val="30"/>
          <w:u w:val="single"/>
          <w:bdr w:val="single" w:sz="2" w:space="0" w:color="auto" w:frame="1"/>
          <w14:ligatures w14:val="none"/>
        </w:rPr>
        <w:t>H1</w:t>
      </w:r>
      <w:proofErr w:type="gramEnd"/>
    </w:p>
    <w:p w14:paraId="7876BC5A" w14:textId="77777777" w:rsidR="0021116F" w:rsidRPr="0021116F" w:rsidRDefault="0021116F" w:rsidP="0021116F">
      <w:pPr>
        <w:numPr>
          <w:ilvl w:val="0"/>
          <w:numId w:val="1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 the chart below, students may be counted in more than one row, and full-time freshman should be counted as full-time undergraduates.</w:t>
      </w:r>
    </w:p>
    <w:p w14:paraId="7E24B1F7" w14:textId="77777777" w:rsidR="0021116F" w:rsidRPr="0021116F" w:rsidRDefault="0021116F" w:rsidP="0021116F">
      <w:pPr>
        <w:numPr>
          <w:ilvl w:val="0"/>
          <w:numId w:val="11"/>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Do </w:t>
      </w:r>
      <w:r w:rsidRPr="0021116F">
        <w:rPr>
          <w:rFonts w:ascii="Times New Roman" w:eastAsia="Times New Roman" w:hAnsi="Times New Roman" w:cs="Times New Roman"/>
          <w:b/>
          <w:bCs/>
          <w:i/>
          <w:iCs/>
          <w:color w:val="2B2B2B"/>
          <w:kern w:val="0"/>
          <w:sz w:val="30"/>
          <w:szCs w:val="30"/>
          <w:bdr w:val="single" w:sz="2" w:space="0" w:color="auto" w:frame="1"/>
          <w14:ligatures w14:val="none"/>
        </w:rPr>
        <w:t>NOT</w:t>
      </w:r>
      <w:r w:rsidRPr="0021116F">
        <w:rPr>
          <w:rFonts w:ascii="Times New Roman" w:eastAsia="Times New Roman" w:hAnsi="Times New Roman" w:cs="Times New Roman"/>
          <w:color w:val="2B2B2B"/>
          <w:kern w:val="0"/>
          <w:sz w:val="30"/>
          <w:szCs w:val="30"/>
          <w14:ligatures w14:val="none"/>
        </w:rPr>
        <w:t xml:space="preserve"> include any aid related to the CARES Act or unique to the COVID-19 </w:t>
      </w:r>
      <w:proofErr w:type="gramStart"/>
      <w:r w:rsidRPr="0021116F">
        <w:rPr>
          <w:rFonts w:ascii="Times New Roman" w:eastAsia="Times New Roman" w:hAnsi="Times New Roman" w:cs="Times New Roman"/>
          <w:color w:val="2B2B2B"/>
          <w:kern w:val="0"/>
          <w:sz w:val="30"/>
          <w:szCs w:val="30"/>
          <w14:ligatures w14:val="none"/>
        </w:rPr>
        <w:t>pandemic</w:t>
      </w:r>
      <w:proofErr w:type="gramEnd"/>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74"/>
        <w:gridCol w:w="1225"/>
        <w:gridCol w:w="1988"/>
        <w:gridCol w:w="1873"/>
      </w:tblGrid>
      <w:tr w:rsidR="0021116F" w:rsidRPr="0021116F" w14:paraId="1A7A64DD" w14:textId="77777777" w:rsidTr="0021116F">
        <w:trPr>
          <w:tblHeader/>
        </w:trPr>
        <w:tc>
          <w:tcPr>
            <w:tcW w:w="0" w:type="auto"/>
            <w:gridSpan w:val="4"/>
            <w:tcBorders>
              <w:top w:val="nil"/>
              <w:left w:val="nil"/>
              <w:bottom w:val="nil"/>
              <w:right w:val="nil"/>
            </w:tcBorders>
            <w:shd w:val="clear" w:color="auto" w:fill="003DA5"/>
            <w:vAlign w:val="center"/>
            <w:hideMark/>
          </w:tcPr>
          <w:p w14:paraId="60CC58E0"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 </w:t>
            </w:r>
          </w:p>
        </w:tc>
      </w:tr>
      <w:tr w:rsidR="0021116F" w:rsidRPr="0021116F" w14:paraId="60B1F2DD"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47C43C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E4227A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First-time full-time freshman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AF8082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Full-time undergraduates (include freshman)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385CF1B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Less than full-time undergraduates</w:t>
            </w:r>
          </w:p>
        </w:tc>
      </w:tr>
      <w:tr w:rsidR="0021116F" w:rsidRPr="0021116F" w14:paraId="7D14D787"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5BEEC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Number of degree-seeking undergraduate students (CDS Item B1 if reporting on Fall 2021 cohort)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87126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1,540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D451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6,816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74A00F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488</w:t>
            </w:r>
          </w:p>
        </w:tc>
      </w:tr>
      <w:tr w:rsidR="0021116F" w:rsidRPr="0021116F" w14:paraId="65E3CD75"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39D4C4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 Number of students in line </w:t>
            </w: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who applied for need-based financial aid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48431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1,331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E7B839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4,890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3754B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211</w:t>
            </w:r>
          </w:p>
        </w:tc>
      </w:tr>
      <w:tr w:rsidR="0021116F" w:rsidRPr="0021116F" w14:paraId="54313D9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F4DFD8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Number of students in line </w:t>
            </w: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who were determined to have financial need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0355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1,053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0FA5B4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4,133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F8BE0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198</w:t>
            </w:r>
          </w:p>
        </w:tc>
      </w:tr>
      <w:tr w:rsidR="0021116F" w:rsidRPr="0021116F" w14:paraId="77A064C7"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0147EB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 Number of students in line </w:t>
            </w: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who were awarded any financial aid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D4E25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1,053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F2ECA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4,133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76DBAB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198</w:t>
            </w:r>
          </w:p>
        </w:tc>
      </w:tr>
      <w:tr w:rsidR="0021116F" w:rsidRPr="0021116F" w14:paraId="7DE56F2F"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471AE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w:t>
            </w:r>
            <w:r w:rsidRPr="0021116F">
              <w:rPr>
                <w:rFonts w:ascii="Times New Roman" w:eastAsia="Times New Roman" w:hAnsi="Times New Roman" w:cs="Times New Roman"/>
                <w:kern w:val="0"/>
                <w:sz w:val="24"/>
                <w:szCs w:val="24"/>
                <w14:ligatures w14:val="none"/>
              </w:rPr>
              <w:t xml:space="preserve"> - Number of students in </w:t>
            </w:r>
            <w:proofErr w:type="spellStart"/>
            <w:r w:rsidRPr="0021116F">
              <w:rPr>
                <w:rFonts w:ascii="Times New Roman" w:eastAsia="Times New Roman" w:hAnsi="Times New Roman" w:cs="Times New Roman"/>
                <w:kern w:val="0"/>
                <w:sz w:val="24"/>
                <w:szCs w:val="24"/>
                <w14:ligatures w14:val="none"/>
              </w:rPr>
              <w:t>line </w:t>
            </w:r>
            <w:r w:rsidRPr="0021116F">
              <w:rPr>
                <w:rFonts w:ascii="Times New Roman" w:eastAsia="Times New Roman" w:hAnsi="Times New Roman" w:cs="Times New Roman"/>
                <w:b/>
                <w:bCs/>
                <w:kern w:val="0"/>
                <w:sz w:val="24"/>
                <w:szCs w:val="24"/>
                <w:bdr w:val="single" w:sz="2" w:space="0" w:color="auto" w:frame="1"/>
                <w14:ligatures w14:val="none"/>
              </w:rPr>
              <w:t>d</w:t>
            </w:r>
            <w:proofErr w:type="spellEnd"/>
            <w:r w:rsidRPr="0021116F">
              <w:rPr>
                <w:rFonts w:ascii="Times New Roman" w:eastAsia="Times New Roman" w:hAnsi="Times New Roman" w:cs="Times New Roman"/>
                <w:kern w:val="0"/>
                <w:sz w:val="24"/>
                <w:szCs w:val="24"/>
                <w14:ligatures w14:val="none"/>
              </w:rPr>
              <w:t> who were awarded any need-based scholarship or grant aid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5DF1BD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1,023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B3C6C8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4,004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81CA4A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138</w:t>
            </w:r>
          </w:p>
        </w:tc>
      </w:tr>
      <w:tr w:rsidR="0021116F" w:rsidRPr="0021116F" w14:paraId="0DA9CAF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5E75A1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xml:space="preserve"> - Number of students in </w:t>
            </w:r>
            <w:proofErr w:type="spellStart"/>
            <w:r w:rsidRPr="0021116F">
              <w:rPr>
                <w:rFonts w:ascii="Times New Roman" w:eastAsia="Times New Roman" w:hAnsi="Times New Roman" w:cs="Times New Roman"/>
                <w:kern w:val="0"/>
                <w:sz w:val="24"/>
                <w:szCs w:val="24"/>
                <w14:ligatures w14:val="none"/>
              </w:rPr>
              <w:t>line </w:t>
            </w:r>
            <w:r w:rsidRPr="0021116F">
              <w:rPr>
                <w:rFonts w:ascii="Times New Roman" w:eastAsia="Times New Roman" w:hAnsi="Times New Roman" w:cs="Times New Roman"/>
                <w:b/>
                <w:bCs/>
                <w:kern w:val="0"/>
                <w:sz w:val="24"/>
                <w:szCs w:val="24"/>
                <w:bdr w:val="single" w:sz="2" w:space="0" w:color="auto" w:frame="1"/>
                <w14:ligatures w14:val="none"/>
              </w:rPr>
              <w:t>d</w:t>
            </w:r>
            <w:proofErr w:type="spellEnd"/>
            <w:r w:rsidRPr="0021116F">
              <w:rPr>
                <w:rFonts w:ascii="Times New Roman" w:eastAsia="Times New Roman" w:hAnsi="Times New Roman" w:cs="Times New Roman"/>
                <w:kern w:val="0"/>
                <w:sz w:val="24"/>
                <w:szCs w:val="24"/>
                <w14:ligatures w14:val="none"/>
              </w:rPr>
              <w:t> who were awarded any need-based self-help aid</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777A2C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533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ACB39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2,330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7369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116</w:t>
            </w:r>
          </w:p>
        </w:tc>
      </w:tr>
      <w:tr w:rsidR="0021116F" w:rsidRPr="0021116F" w14:paraId="17D030D5"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5DB69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w:t>
            </w:r>
            <w:r w:rsidRPr="0021116F">
              <w:rPr>
                <w:rFonts w:ascii="Times New Roman" w:eastAsia="Times New Roman" w:hAnsi="Times New Roman" w:cs="Times New Roman"/>
                <w:kern w:val="0"/>
                <w:sz w:val="24"/>
                <w:szCs w:val="24"/>
                <w14:ligatures w14:val="none"/>
              </w:rPr>
              <w:t xml:space="preserve"> - Number of students in </w:t>
            </w:r>
            <w:proofErr w:type="spellStart"/>
            <w:r w:rsidRPr="0021116F">
              <w:rPr>
                <w:rFonts w:ascii="Times New Roman" w:eastAsia="Times New Roman" w:hAnsi="Times New Roman" w:cs="Times New Roman"/>
                <w:kern w:val="0"/>
                <w:sz w:val="24"/>
                <w:szCs w:val="24"/>
                <w14:ligatures w14:val="none"/>
              </w:rPr>
              <w:t>line </w:t>
            </w:r>
            <w:r w:rsidRPr="0021116F">
              <w:rPr>
                <w:rFonts w:ascii="Times New Roman" w:eastAsia="Times New Roman" w:hAnsi="Times New Roman" w:cs="Times New Roman"/>
                <w:b/>
                <w:bCs/>
                <w:kern w:val="0"/>
                <w:sz w:val="24"/>
                <w:szCs w:val="24"/>
                <w:bdr w:val="single" w:sz="2" w:space="0" w:color="auto" w:frame="1"/>
                <w14:ligatures w14:val="none"/>
              </w:rPr>
              <w:t>d</w:t>
            </w:r>
            <w:proofErr w:type="spellEnd"/>
            <w:r w:rsidRPr="0021116F">
              <w:rPr>
                <w:rFonts w:ascii="Times New Roman" w:eastAsia="Times New Roman" w:hAnsi="Times New Roman" w:cs="Times New Roman"/>
                <w:kern w:val="0"/>
                <w:sz w:val="24"/>
                <w:szCs w:val="24"/>
                <w14:ligatures w14:val="none"/>
              </w:rPr>
              <w:t> who were awarded any non-need-based scholarship or grant aid</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D5CC7D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B6B6D6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888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351E52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w:t>
            </w:r>
          </w:p>
        </w:tc>
      </w:tr>
      <w:tr w:rsidR="0021116F" w:rsidRPr="0021116F" w14:paraId="17E6165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8EE08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H</w:t>
            </w:r>
            <w:r w:rsidRPr="0021116F">
              <w:rPr>
                <w:rFonts w:ascii="Times New Roman" w:eastAsia="Times New Roman" w:hAnsi="Times New Roman" w:cs="Times New Roman"/>
                <w:kern w:val="0"/>
                <w:sz w:val="24"/>
                <w:szCs w:val="24"/>
                <w14:ligatures w14:val="none"/>
              </w:rPr>
              <w:t xml:space="preserve"> - Number of students in </w:t>
            </w:r>
            <w:proofErr w:type="spellStart"/>
            <w:r w:rsidRPr="0021116F">
              <w:rPr>
                <w:rFonts w:ascii="Times New Roman" w:eastAsia="Times New Roman" w:hAnsi="Times New Roman" w:cs="Times New Roman"/>
                <w:kern w:val="0"/>
                <w:sz w:val="24"/>
                <w:szCs w:val="24"/>
                <w14:ligatures w14:val="none"/>
              </w:rPr>
              <w:t>line </w:t>
            </w:r>
            <w:r w:rsidRPr="0021116F">
              <w:rPr>
                <w:rFonts w:ascii="Times New Roman" w:eastAsia="Times New Roman" w:hAnsi="Times New Roman" w:cs="Times New Roman"/>
                <w:b/>
                <w:bCs/>
                <w:kern w:val="0"/>
                <w:sz w:val="24"/>
                <w:szCs w:val="24"/>
                <w:bdr w:val="single" w:sz="2" w:space="0" w:color="auto" w:frame="1"/>
                <w14:ligatures w14:val="none"/>
              </w:rPr>
              <w:t>d</w:t>
            </w:r>
            <w:proofErr w:type="spellEnd"/>
            <w:r w:rsidRPr="0021116F">
              <w:rPr>
                <w:rFonts w:ascii="Times New Roman" w:eastAsia="Times New Roman" w:hAnsi="Times New Roman" w:cs="Times New Roman"/>
                <w:kern w:val="0"/>
                <w:sz w:val="24"/>
                <w:szCs w:val="24"/>
                <w14:ligatures w14:val="none"/>
              </w:rPr>
              <w:t> whose need was fully met (</w:t>
            </w:r>
            <w:r w:rsidRPr="0021116F">
              <w:rPr>
                <w:rFonts w:ascii="Times New Roman" w:eastAsia="Times New Roman" w:hAnsi="Times New Roman" w:cs="Times New Roman"/>
                <w:kern w:val="0"/>
                <w:sz w:val="24"/>
                <w:szCs w:val="24"/>
                <w:u w:val="single"/>
                <w:bdr w:val="single" w:sz="2" w:space="0" w:color="auto" w:frame="1"/>
                <w14:ligatures w14:val="none"/>
              </w:rPr>
              <w:t>exclude PLUS loans, unsubsidized loans, and private alternative loans</w:t>
            </w:r>
            <w:r w:rsidRPr="0021116F">
              <w:rPr>
                <w:rFonts w:ascii="Times New Roman" w:eastAsia="Times New Roman" w:hAnsi="Times New Roman" w:cs="Times New Roman"/>
                <w:kern w:val="0"/>
                <w:sz w:val="24"/>
                <w:szCs w:val="24"/>
                <w14:ligatures w14:val="none"/>
              </w:rPr>
              <w: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ED9A3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60387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1,109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C62DD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w:t>
            </w:r>
          </w:p>
        </w:tc>
      </w:tr>
      <w:tr w:rsidR="0021116F" w:rsidRPr="0021116F" w14:paraId="598F57D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0F3E42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I</w:t>
            </w:r>
            <w:r w:rsidRPr="0021116F">
              <w:rPr>
                <w:rFonts w:ascii="Times New Roman" w:eastAsia="Times New Roman" w:hAnsi="Times New Roman" w:cs="Times New Roman"/>
                <w:kern w:val="0"/>
                <w:sz w:val="24"/>
                <w:szCs w:val="24"/>
                <w14:ligatures w14:val="none"/>
              </w:rPr>
              <w:t> - On average, the percentage of need that was met of students who were awarded any need-based aid. Exclude any aid that was awarded in excess of need as well as any resources that were awarded to replace EFC (</w:t>
            </w:r>
            <w:r w:rsidRPr="0021116F">
              <w:rPr>
                <w:rFonts w:ascii="Times New Roman" w:eastAsia="Times New Roman" w:hAnsi="Times New Roman" w:cs="Times New Roman"/>
                <w:kern w:val="0"/>
                <w:sz w:val="24"/>
                <w:szCs w:val="24"/>
                <w:u w:val="single"/>
                <w:bdr w:val="single" w:sz="2" w:space="0" w:color="auto" w:frame="1"/>
                <w14:ligatures w14:val="none"/>
              </w:rPr>
              <w:t>PLUS loans, unsubsidized loans, and private alternative loans</w:t>
            </w:r>
            <w:r w:rsidRPr="0021116F">
              <w:rPr>
                <w:rFonts w:ascii="Times New Roman" w:eastAsia="Times New Roman" w:hAnsi="Times New Roman" w:cs="Times New Roman"/>
                <w:kern w:val="0"/>
                <w:sz w:val="24"/>
                <w:szCs w:val="24"/>
                <w14:ligatures w14:val="none"/>
              </w:rPr>
              <w: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7841F6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83.2%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2B69D9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79.0%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C8B9D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30.0%</w:t>
            </w:r>
          </w:p>
        </w:tc>
      </w:tr>
      <w:tr w:rsidR="0021116F" w:rsidRPr="0021116F" w14:paraId="3AEC4E5D"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B2983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J </w:t>
            </w:r>
            <w:r w:rsidRPr="0021116F">
              <w:rPr>
                <w:rFonts w:ascii="Times New Roman" w:eastAsia="Times New Roman" w:hAnsi="Times New Roman" w:cs="Times New Roman"/>
                <w:kern w:val="0"/>
                <w:sz w:val="24"/>
                <w:szCs w:val="24"/>
                <w14:ligatures w14:val="none"/>
              </w:rPr>
              <w:t>- The average financial aid package of those in line </w:t>
            </w: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Exclude any resources that were awarded to replace EFC (</w:t>
            </w:r>
            <w:r w:rsidRPr="0021116F">
              <w:rPr>
                <w:rFonts w:ascii="Times New Roman" w:eastAsia="Times New Roman" w:hAnsi="Times New Roman" w:cs="Times New Roman"/>
                <w:kern w:val="0"/>
                <w:sz w:val="24"/>
                <w:szCs w:val="24"/>
                <w:u w:val="single"/>
                <w:bdr w:val="single" w:sz="2" w:space="0" w:color="auto" w:frame="1"/>
                <w14:ligatures w14:val="none"/>
              </w:rPr>
              <w:t>PLUS loans, unsubsidized loans, and private alternative loans</w:t>
            </w:r>
            <w:r w:rsidRPr="0021116F">
              <w:rPr>
                <w:rFonts w:ascii="Times New Roman" w:eastAsia="Times New Roman" w:hAnsi="Times New Roman" w:cs="Times New Roman"/>
                <w:kern w:val="0"/>
                <w:sz w:val="24"/>
                <w:szCs w:val="24"/>
                <w14:ligatures w14:val="none"/>
              </w:rPr>
              <w:t>)</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2A9D8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$39,219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8F5AD6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$37,607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4097C2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$9,380</w:t>
            </w:r>
          </w:p>
        </w:tc>
      </w:tr>
      <w:tr w:rsidR="0021116F" w:rsidRPr="0021116F" w14:paraId="0A3BEA57"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687251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K</w:t>
            </w:r>
            <w:r w:rsidRPr="0021116F">
              <w:rPr>
                <w:rFonts w:ascii="Times New Roman" w:eastAsia="Times New Roman" w:hAnsi="Times New Roman" w:cs="Times New Roman"/>
                <w:kern w:val="0"/>
                <w:sz w:val="24"/>
                <w:szCs w:val="24"/>
                <w14:ligatures w14:val="none"/>
              </w:rPr>
              <w:t> - Average need-based scholarship and grant award of those in line </w:t>
            </w:r>
            <w:r w:rsidRPr="0021116F">
              <w:rPr>
                <w:rFonts w:ascii="Times New Roman" w:eastAsia="Times New Roman" w:hAnsi="Times New Roman" w:cs="Times New Roman"/>
                <w:b/>
                <w:bCs/>
                <w:kern w:val="0"/>
                <w:sz w:val="24"/>
                <w:szCs w:val="24"/>
                <w:bdr w:val="single" w:sz="2" w:space="0" w:color="auto" w:frame="1"/>
                <w14:ligatures w14:val="none"/>
              </w:rPr>
              <w:t>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A6E55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$33,262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2B9B3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$30,998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28B8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$5,311</w:t>
            </w:r>
          </w:p>
        </w:tc>
      </w:tr>
      <w:tr w:rsidR="0021116F" w:rsidRPr="0021116F" w14:paraId="1ED3576A"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99B02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L</w:t>
            </w:r>
            <w:r w:rsidRPr="0021116F">
              <w:rPr>
                <w:rFonts w:ascii="Times New Roman" w:eastAsia="Times New Roman" w:hAnsi="Times New Roman" w:cs="Times New Roman"/>
                <w:kern w:val="0"/>
                <w:sz w:val="24"/>
                <w:szCs w:val="24"/>
                <w14:ligatures w14:val="none"/>
              </w:rPr>
              <w:t> - Average need-based self-help award (</w:t>
            </w:r>
            <w:r w:rsidRPr="0021116F">
              <w:rPr>
                <w:rFonts w:ascii="Times New Roman" w:eastAsia="Times New Roman" w:hAnsi="Times New Roman" w:cs="Times New Roman"/>
                <w:kern w:val="0"/>
                <w:sz w:val="24"/>
                <w:szCs w:val="24"/>
                <w:u w:val="single"/>
                <w:bdr w:val="single" w:sz="2" w:space="0" w:color="auto" w:frame="1"/>
                <w14:ligatures w14:val="none"/>
              </w:rPr>
              <w:t>excluding PLUS loans, unsubsidized loans, and private alternative loans</w:t>
            </w:r>
            <w:r w:rsidRPr="0021116F">
              <w:rPr>
                <w:rFonts w:ascii="Times New Roman" w:eastAsia="Times New Roman" w:hAnsi="Times New Roman" w:cs="Times New Roman"/>
                <w:kern w:val="0"/>
                <w:sz w:val="24"/>
                <w:szCs w:val="24"/>
                <w14:ligatures w14:val="none"/>
              </w:rPr>
              <w:t>) of those in line </w:t>
            </w:r>
            <w:r w:rsidRPr="0021116F">
              <w:rPr>
                <w:rFonts w:ascii="Times New Roman" w:eastAsia="Times New Roman" w:hAnsi="Times New Roman" w:cs="Times New Roman"/>
                <w:b/>
                <w:bCs/>
                <w:kern w:val="0"/>
                <w:sz w:val="24"/>
                <w:szCs w:val="24"/>
                <w:bdr w:val="single" w:sz="2" w:space="0" w:color="auto" w:frame="1"/>
                <w14:ligatures w14:val="none"/>
              </w:rPr>
              <w:t>f</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E0854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$3,539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8CC5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$4,630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7306A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$3,544</w:t>
            </w:r>
          </w:p>
        </w:tc>
      </w:tr>
      <w:tr w:rsidR="0021116F" w:rsidRPr="0021116F" w14:paraId="7070275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CCD451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M</w:t>
            </w:r>
            <w:r w:rsidRPr="0021116F">
              <w:rPr>
                <w:rFonts w:ascii="Times New Roman" w:eastAsia="Times New Roman" w:hAnsi="Times New Roman" w:cs="Times New Roman"/>
                <w:kern w:val="0"/>
                <w:sz w:val="24"/>
                <w:szCs w:val="24"/>
                <w14:ligatures w14:val="none"/>
              </w:rPr>
              <w:t> - Average need-based loan (</w:t>
            </w:r>
            <w:r w:rsidRPr="0021116F">
              <w:rPr>
                <w:rFonts w:ascii="Times New Roman" w:eastAsia="Times New Roman" w:hAnsi="Times New Roman" w:cs="Times New Roman"/>
                <w:kern w:val="0"/>
                <w:sz w:val="24"/>
                <w:szCs w:val="24"/>
                <w:u w:val="single"/>
                <w:bdr w:val="single" w:sz="2" w:space="0" w:color="auto" w:frame="1"/>
                <w14:ligatures w14:val="none"/>
              </w:rPr>
              <w:t>excluding PLUS loans, unsubsidized loans, and private alternative loans</w:t>
            </w:r>
            <w:r w:rsidRPr="0021116F">
              <w:rPr>
                <w:rFonts w:ascii="Times New Roman" w:eastAsia="Times New Roman" w:hAnsi="Times New Roman" w:cs="Times New Roman"/>
                <w:kern w:val="0"/>
                <w:sz w:val="24"/>
                <w:szCs w:val="24"/>
                <w14:ligatures w14:val="none"/>
              </w:rPr>
              <w:t>) of those in line</w:t>
            </w:r>
            <w:r w:rsidRPr="0021116F">
              <w:rPr>
                <w:rFonts w:ascii="Times New Roman" w:eastAsia="Times New Roman" w:hAnsi="Times New Roman" w:cs="Times New Roman"/>
                <w:b/>
                <w:bCs/>
                <w:kern w:val="0"/>
                <w:sz w:val="24"/>
                <w:szCs w:val="24"/>
                <w:bdr w:val="single" w:sz="2" w:space="0" w:color="auto" w:frame="1"/>
                <w14:ligatures w14:val="none"/>
              </w:rPr>
              <w:t> f</w:t>
            </w:r>
            <w:r w:rsidRPr="0021116F">
              <w:rPr>
                <w:rFonts w:ascii="Times New Roman" w:eastAsia="Times New Roman" w:hAnsi="Times New Roman" w:cs="Times New Roman"/>
                <w:kern w:val="0"/>
                <w:sz w:val="24"/>
                <w:szCs w:val="24"/>
                <w14:ligatures w14:val="none"/>
              </w:rPr>
              <w:t> who were awarded a need-based loan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DF628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$3,360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9D4E96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$4,265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80C06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$3,538</w:t>
            </w:r>
          </w:p>
        </w:tc>
      </w:tr>
    </w:tbl>
    <w:p w14:paraId="19A1693B"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H2A Number of enrolled students awarded non-need-based scholarships and grants</w:t>
      </w:r>
      <w:r w:rsidRPr="0021116F">
        <w:rPr>
          <w:rFonts w:ascii="Times New Roman" w:eastAsia="Times New Roman" w:hAnsi="Times New Roman" w:cs="Times New Roman"/>
          <w:color w:val="2B2B2B"/>
          <w:kern w:val="0"/>
          <w:sz w:val="30"/>
          <w:szCs w:val="30"/>
          <w14:ligatures w14:val="none"/>
        </w:rPr>
        <w:br/>
        <w:t>List the number of degree-seeking full-time and less-than-full-time undergraduates who had no financial need and who were awarded institutional non-need-based scholarship or grant aid.</w:t>
      </w:r>
    </w:p>
    <w:p w14:paraId="604EBA66" w14:textId="77777777" w:rsidR="0021116F" w:rsidRPr="0021116F" w:rsidRDefault="0021116F" w:rsidP="0021116F">
      <w:pPr>
        <w:numPr>
          <w:ilvl w:val="0"/>
          <w:numId w:val="1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Numbers should reflect the cohort awarded the dollars reported in H1.</w:t>
      </w:r>
    </w:p>
    <w:p w14:paraId="4751BD36" w14:textId="77777777" w:rsidR="0021116F" w:rsidRPr="0021116F" w:rsidRDefault="0021116F" w:rsidP="0021116F">
      <w:pPr>
        <w:numPr>
          <w:ilvl w:val="0"/>
          <w:numId w:val="1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In the chart below, students may be counted in more than one row, and full-time freshman should also be counted as full-time undergraduates.</w:t>
      </w:r>
    </w:p>
    <w:p w14:paraId="25D49883" w14:textId="77777777" w:rsidR="0021116F" w:rsidRPr="0021116F" w:rsidRDefault="0021116F" w:rsidP="0021116F">
      <w:pPr>
        <w:numPr>
          <w:ilvl w:val="0"/>
          <w:numId w:val="1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Do NOT include any aid related to the CARES Act or unique to the COVID-19 </w:t>
      </w:r>
      <w:proofErr w:type="gramStart"/>
      <w:r w:rsidRPr="0021116F">
        <w:rPr>
          <w:rFonts w:ascii="Times New Roman" w:eastAsia="Times New Roman" w:hAnsi="Times New Roman" w:cs="Times New Roman"/>
          <w:color w:val="2B2B2B"/>
          <w:kern w:val="0"/>
          <w:sz w:val="30"/>
          <w:szCs w:val="30"/>
          <w14:ligatures w14:val="none"/>
        </w:rPr>
        <w:t>pandemic</w:t>
      </w:r>
      <w:proofErr w:type="gramEnd"/>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19"/>
        <w:gridCol w:w="1299"/>
        <w:gridCol w:w="2097"/>
        <w:gridCol w:w="1945"/>
      </w:tblGrid>
      <w:tr w:rsidR="0021116F" w:rsidRPr="0021116F" w14:paraId="52EE7294" w14:textId="77777777" w:rsidTr="0021116F">
        <w:trPr>
          <w:tblHeader/>
        </w:trPr>
        <w:tc>
          <w:tcPr>
            <w:tcW w:w="0" w:type="auto"/>
            <w:gridSpan w:val="4"/>
            <w:tcBorders>
              <w:top w:val="nil"/>
              <w:left w:val="nil"/>
              <w:bottom w:val="nil"/>
              <w:right w:val="nil"/>
            </w:tcBorders>
            <w:shd w:val="clear" w:color="auto" w:fill="003DA5"/>
            <w:vAlign w:val="center"/>
            <w:hideMark/>
          </w:tcPr>
          <w:p w14:paraId="67EB8F89"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67F36400"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0AE829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1D59B9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First-time full-time freshman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AC013C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Full-time undergraduates (include freshman)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5C2A9A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Less than full-time undergraduates</w:t>
            </w:r>
          </w:p>
        </w:tc>
      </w:tr>
      <w:tr w:rsidR="0021116F" w:rsidRPr="0021116F" w14:paraId="1B8F2548"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F50494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N</w:t>
            </w:r>
            <w:r w:rsidRPr="0021116F">
              <w:rPr>
                <w:rFonts w:ascii="Times New Roman" w:eastAsia="Times New Roman" w:hAnsi="Times New Roman" w:cs="Times New Roman"/>
                <w:kern w:val="0"/>
                <w:sz w:val="24"/>
                <w:szCs w:val="24"/>
                <w14:ligatures w14:val="none"/>
              </w:rPr>
              <w:t> - Number of students in line </w:t>
            </w: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who had no financial need and who were awarded institutional non-need-based scholarship or grant aid (exclude those who were awarded athletic awards and tuition benefits)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61773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CB4A9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2,217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DDC3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w:t>
            </w:r>
          </w:p>
        </w:tc>
      </w:tr>
      <w:tr w:rsidR="0021116F" w:rsidRPr="0021116F" w14:paraId="7037B4A7"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D95F0C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O </w:t>
            </w:r>
            <w:r w:rsidRPr="0021116F">
              <w:rPr>
                <w:rFonts w:ascii="Times New Roman" w:eastAsia="Times New Roman" w:hAnsi="Times New Roman" w:cs="Times New Roman"/>
                <w:kern w:val="0"/>
                <w:sz w:val="24"/>
                <w:szCs w:val="24"/>
                <w14:ligatures w14:val="none"/>
              </w:rPr>
              <w:t>- Average dollar amount of institutional non-need-based scholarship and grant aid awarded to students in line </w:t>
            </w:r>
            <w:r w:rsidRPr="0021116F">
              <w:rPr>
                <w:rFonts w:ascii="Times New Roman" w:eastAsia="Times New Roman" w:hAnsi="Times New Roman" w:cs="Times New Roman"/>
                <w:b/>
                <w:bCs/>
                <w:kern w:val="0"/>
                <w:sz w:val="24"/>
                <w:szCs w:val="24"/>
                <w:bdr w:val="single" w:sz="2" w:space="0" w:color="auto" w:frame="1"/>
                <w14:ligatures w14:val="none"/>
              </w:rPr>
              <w:t>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C43EA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$24,052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49282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$21,952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B48AA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$5,301</w:t>
            </w:r>
          </w:p>
        </w:tc>
      </w:tr>
      <w:tr w:rsidR="0021116F" w:rsidRPr="0021116F" w14:paraId="45AC83C4"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41A6D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P</w:t>
            </w:r>
            <w:r w:rsidRPr="0021116F">
              <w:rPr>
                <w:rFonts w:ascii="Times New Roman" w:eastAsia="Times New Roman" w:hAnsi="Times New Roman" w:cs="Times New Roman"/>
                <w:kern w:val="0"/>
                <w:sz w:val="24"/>
                <w:szCs w:val="24"/>
                <w14:ligatures w14:val="none"/>
              </w:rPr>
              <w:t> - Number of students in line </w:t>
            </w: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who were awarded an institutional non-need-based athletic scholarship or grant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4DEBA9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AA355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CCFA5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r>
      <w:tr w:rsidR="0021116F" w:rsidRPr="0021116F" w14:paraId="7824609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647DDD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Q</w:t>
            </w:r>
            <w:r w:rsidRPr="0021116F">
              <w:rPr>
                <w:rFonts w:ascii="Times New Roman" w:eastAsia="Times New Roman" w:hAnsi="Times New Roman" w:cs="Times New Roman"/>
                <w:kern w:val="0"/>
                <w:sz w:val="24"/>
                <w:szCs w:val="24"/>
                <w14:ligatures w14:val="none"/>
              </w:rPr>
              <w:t> - Average dollar amount of institutional non-need-based athletic scholarships and grants awarded to students in line </w:t>
            </w:r>
            <w:r w:rsidRPr="0021116F">
              <w:rPr>
                <w:rFonts w:ascii="Times New Roman" w:eastAsia="Times New Roman" w:hAnsi="Times New Roman" w:cs="Times New Roman"/>
                <w:b/>
                <w:bCs/>
                <w:kern w:val="0"/>
                <w:sz w:val="24"/>
                <w:szCs w:val="24"/>
                <w:bdr w:val="single" w:sz="2" w:space="0" w:color="auto" w:frame="1"/>
                <w14:ligatures w14:val="none"/>
              </w:rPr>
              <w:t>p</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15EF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$23,115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AA0206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$23,593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0789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2699BA0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NOTE: These are the graduates and loan types to include and exclude in order to fill out CDS H4 and H5.</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t>Include:</w:t>
      </w:r>
    </w:p>
    <w:p w14:paraId="728345AF" w14:textId="77777777" w:rsidR="0021116F" w:rsidRPr="0021116F" w:rsidRDefault="0021116F" w:rsidP="0021116F">
      <w:pPr>
        <w:numPr>
          <w:ilvl w:val="0"/>
          <w:numId w:val="1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2021 undergraduate class: all students who started at your institution as first-time students and received a bachelor's degree between July 1, </w:t>
      </w:r>
      <w:proofErr w:type="gramStart"/>
      <w:r w:rsidRPr="0021116F">
        <w:rPr>
          <w:rFonts w:ascii="Times New Roman" w:eastAsia="Times New Roman" w:hAnsi="Times New Roman" w:cs="Times New Roman"/>
          <w:color w:val="2B2B2B"/>
          <w:kern w:val="0"/>
          <w:sz w:val="30"/>
          <w:szCs w:val="30"/>
          <w14:ligatures w14:val="none"/>
        </w:rPr>
        <w:t>2020</w:t>
      </w:r>
      <w:proofErr w:type="gramEnd"/>
      <w:r w:rsidRPr="0021116F">
        <w:rPr>
          <w:rFonts w:ascii="Times New Roman" w:eastAsia="Times New Roman" w:hAnsi="Times New Roman" w:cs="Times New Roman"/>
          <w:color w:val="2B2B2B"/>
          <w:kern w:val="0"/>
          <w:sz w:val="30"/>
          <w:szCs w:val="30"/>
          <w14:ligatures w14:val="none"/>
        </w:rPr>
        <w:t xml:space="preserve"> and June 30, 2021</w:t>
      </w:r>
    </w:p>
    <w:p w14:paraId="311536EC" w14:textId="77777777" w:rsidR="0021116F" w:rsidRPr="0021116F" w:rsidRDefault="0021116F" w:rsidP="0021116F">
      <w:pPr>
        <w:numPr>
          <w:ilvl w:val="0"/>
          <w:numId w:val="1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Only loans made to students who borrowed while enrolled at your </w:t>
      </w:r>
      <w:proofErr w:type="gramStart"/>
      <w:r w:rsidRPr="0021116F">
        <w:rPr>
          <w:rFonts w:ascii="Times New Roman" w:eastAsia="Times New Roman" w:hAnsi="Times New Roman" w:cs="Times New Roman"/>
          <w:color w:val="2B2B2B"/>
          <w:kern w:val="0"/>
          <w:sz w:val="30"/>
          <w:szCs w:val="30"/>
          <w14:ligatures w14:val="none"/>
        </w:rPr>
        <w:t>institution</w:t>
      </w:r>
      <w:proofErr w:type="gramEnd"/>
    </w:p>
    <w:p w14:paraId="15E8C864" w14:textId="77777777" w:rsidR="0021116F" w:rsidRPr="0021116F" w:rsidRDefault="0021116F" w:rsidP="0021116F">
      <w:pPr>
        <w:numPr>
          <w:ilvl w:val="0"/>
          <w:numId w:val="1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Co-signed loans</w:t>
      </w:r>
    </w:p>
    <w:p w14:paraId="1E5C50D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Exclude</w:t>
      </w:r>
    </w:p>
    <w:p w14:paraId="5695F789" w14:textId="77777777" w:rsidR="0021116F" w:rsidRPr="0021116F" w:rsidRDefault="0021116F" w:rsidP="0021116F">
      <w:pPr>
        <w:numPr>
          <w:ilvl w:val="0"/>
          <w:numId w:val="1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Students who transferred in</w:t>
      </w:r>
    </w:p>
    <w:p w14:paraId="52461BC9" w14:textId="77777777" w:rsidR="0021116F" w:rsidRPr="0021116F" w:rsidRDefault="0021116F" w:rsidP="0021116F">
      <w:pPr>
        <w:numPr>
          <w:ilvl w:val="0"/>
          <w:numId w:val="1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Money who borrowed at other institutions</w:t>
      </w:r>
    </w:p>
    <w:p w14:paraId="66A4BFC4" w14:textId="77777777" w:rsidR="0021116F" w:rsidRPr="0021116F" w:rsidRDefault="0021116F" w:rsidP="0021116F">
      <w:pPr>
        <w:numPr>
          <w:ilvl w:val="0"/>
          <w:numId w:val="1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Parent loans</w:t>
      </w:r>
    </w:p>
    <w:p w14:paraId="595DA28F" w14:textId="77777777" w:rsidR="0021116F" w:rsidRPr="0021116F" w:rsidRDefault="0021116F" w:rsidP="0021116F">
      <w:pPr>
        <w:numPr>
          <w:ilvl w:val="0"/>
          <w:numId w:val="1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Students who did not graduate or who graduated with another degree or certificate (but no bachelor's degree)</w:t>
      </w:r>
    </w:p>
    <w:p w14:paraId="7832386A" w14:textId="77777777" w:rsidR="0021116F" w:rsidRPr="0021116F" w:rsidRDefault="0021116F" w:rsidP="0021116F">
      <w:pPr>
        <w:numPr>
          <w:ilvl w:val="0"/>
          <w:numId w:val="1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Any aid related to the CARES Act or unique to the COVID-19 </w:t>
      </w:r>
      <w:proofErr w:type="gramStart"/>
      <w:r w:rsidRPr="0021116F">
        <w:rPr>
          <w:rFonts w:ascii="Times New Roman" w:eastAsia="Times New Roman" w:hAnsi="Times New Roman" w:cs="Times New Roman"/>
          <w:color w:val="2B2B2B"/>
          <w:kern w:val="0"/>
          <w:sz w:val="30"/>
          <w:szCs w:val="30"/>
          <w14:ligatures w14:val="none"/>
        </w:rPr>
        <w:t>pandemic</w:t>
      </w:r>
      <w:proofErr w:type="gramEnd"/>
    </w:p>
    <w:p w14:paraId="39AB2D00"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H4</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Provide the number of students in the 2021 undergraduate class who started at your institutions as first-time students and received a bachelor's degree between July 1,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2020</w:t>
      </w:r>
      <w:proofErr w:type="gramEnd"/>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 and June 30, 2021.</w:t>
      </w: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Exclude students who transferred into your institution.</w:t>
      </w:r>
      <w:r w:rsidRPr="0021116F">
        <w:rPr>
          <w:rFonts w:ascii="Times New Roman" w:eastAsia="Times New Roman" w:hAnsi="Times New Roman" w:cs="Times New Roman"/>
          <w:color w:val="2B2B2B"/>
          <w:kern w:val="0"/>
          <w:sz w:val="30"/>
          <w:szCs w:val="30"/>
          <w14:ligatures w14:val="none"/>
        </w:rPr>
        <w:t> 1,339</w:t>
      </w:r>
    </w:p>
    <w:p w14:paraId="76EA2174"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H5</w:t>
      </w:r>
      <w:r w:rsidRPr="0021116F">
        <w:rPr>
          <w:rFonts w:ascii="Times New Roman" w:eastAsia="Times New Roman" w:hAnsi="Times New Roman" w:cs="Times New Roman"/>
          <w:color w:val="2B2B2B"/>
          <w:kern w:val="0"/>
          <w:sz w:val="30"/>
          <w:szCs w:val="30"/>
          <w14:ligatures w14:val="none"/>
        </w:rPr>
        <w:t> </w:t>
      </w:r>
      <w:r w:rsidRPr="0021116F">
        <w:rPr>
          <w:rFonts w:ascii="Times New Roman" w:eastAsia="Times New Roman" w:hAnsi="Times New Roman" w:cs="Times New Roman"/>
          <w:b/>
          <w:bCs/>
          <w:color w:val="2B2B2B"/>
          <w:kern w:val="0"/>
          <w:sz w:val="30"/>
          <w:szCs w:val="30"/>
          <w:bdr w:val="single" w:sz="2" w:space="0" w:color="auto" w:frame="1"/>
          <w14:ligatures w14:val="none"/>
        </w:rPr>
        <w:t>Number and percent of students in class (defined as H4 above) borrowing federal, non-federal, and any loan sources, and the average (or mean) amount borrowed.</w:t>
      </w:r>
    </w:p>
    <w:p w14:paraId="0F1251C9" w14:textId="77777777" w:rsidR="0021116F" w:rsidRPr="0021116F" w:rsidRDefault="0021116F" w:rsidP="0021116F">
      <w:pPr>
        <w:numPr>
          <w:ilvl w:val="0"/>
          <w:numId w:val="1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The 'average per-undergraduate-borrower cumulative principal borrowed,' is designed to provide better information about student borrowing from federal and non-federal (institutional, state, commercial) </w:t>
      </w:r>
      <w:proofErr w:type="gramStart"/>
      <w:r w:rsidRPr="0021116F">
        <w:rPr>
          <w:rFonts w:ascii="Times New Roman" w:eastAsia="Times New Roman" w:hAnsi="Times New Roman" w:cs="Times New Roman"/>
          <w:color w:val="2B2B2B"/>
          <w:kern w:val="0"/>
          <w:sz w:val="30"/>
          <w:szCs w:val="30"/>
          <w14:ligatures w14:val="none"/>
        </w:rPr>
        <w:t>sources</w:t>
      </w:r>
      <w:proofErr w:type="gramEnd"/>
    </w:p>
    <w:p w14:paraId="4CD83C33" w14:textId="77777777" w:rsidR="0021116F" w:rsidRPr="0021116F" w:rsidRDefault="0021116F" w:rsidP="0021116F">
      <w:pPr>
        <w:numPr>
          <w:ilvl w:val="0"/>
          <w:numId w:val="1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The numbers, percentages, and averages for each row should be based only on the loan source specified for the </w:t>
      </w:r>
      <w:proofErr w:type="gramStart"/>
      <w:r w:rsidRPr="0021116F">
        <w:rPr>
          <w:rFonts w:ascii="Times New Roman" w:eastAsia="Times New Roman" w:hAnsi="Times New Roman" w:cs="Times New Roman"/>
          <w:color w:val="2B2B2B"/>
          <w:kern w:val="0"/>
          <w:sz w:val="30"/>
          <w:szCs w:val="30"/>
          <w14:ligatures w14:val="none"/>
        </w:rPr>
        <w:t>particular row</w:t>
      </w:r>
      <w:proofErr w:type="gramEnd"/>
      <w:r w:rsidRPr="0021116F">
        <w:rPr>
          <w:rFonts w:ascii="Times New Roman" w:eastAsia="Times New Roman" w:hAnsi="Times New Roman" w:cs="Times New Roman"/>
          <w:color w:val="2B2B2B"/>
          <w:kern w:val="0"/>
          <w:sz w:val="30"/>
          <w:szCs w:val="30"/>
          <w14:ligatures w14:val="none"/>
        </w:rPr>
        <w:t xml:space="preserve">. For example, the federal loan average (row b) should only be the cumulative average of federal loans and the private loans average (row e) should only be the cumulative average of private </w:t>
      </w:r>
      <w:proofErr w:type="gramStart"/>
      <w:r w:rsidRPr="0021116F">
        <w:rPr>
          <w:rFonts w:ascii="Times New Roman" w:eastAsia="Times New Roman" w:hAnsi="Times New Roman" w:cs="Times New Roman"/>
          <w:color w:val="2B2B2B"/>
          <w:kern w:val="0"/>
          <w:sz w:val="30"/>
          <w:szCs w:val="30"/>
          <w14:ligatures w14:val="none"/>
        </w:rPr>
        <w:t>loans</w:t>
      </w:r>
      <w:proofErr w:type="gramEnd"/>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0"/>
        <w:gridCol w:w="1418"/>
        <w:gridCol w:w="1444"/>
        <w:gridCol w:w="2108"/>
      </w:tblGrid>
      <w:tr w:rsidR="0021116F" w:rsidRPr="0021116F" w14:paraId="3925F766" w14:textId="77777777" w:rsidTr="0021116F">
        <w:trPr>
          <w:tblHeader/>
        </w:trPr>
        <w:tc>
          <w:tcPr>
            <w:tcW w:w="0" w:type="auto"/>
            <w:gridSpan w:val="4"/>
            <w:tcBorders>
              <w:top w:val="nil"/>
              <w:left w:val="nil"/>
              <w:bottom w:val="nil"/>
              <w:right w:val="nil"/>
            </w:tcBorders>
            <w:shd w:val="clear" w:color="auto" w:fill="003DA5"/>
            <w:vAlign w:val="center"/>
            <w:hideMark/>
          </w:tcPr>
          <w:p w14:paraId="1E8A4280"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4CBA76C"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090E82A"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Source/Type of Loan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2273A2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Number in the class (defined in H4 above) who borrowed from the types of loans specified in the first column</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5EE81B2"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Percent of the class (defined above) who borrowed from the types of loans specified in the first column (nearest 1%)</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9F2705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Average per-undergraduate-borrower cumulative principal borrowed from the types of loans specified in the first column (nearest $1)</w:t>
            </w:r>
          </w:p>
        </w:tc>
      </w:tr>
      <w:tr w:rsidR="0021116F" w:rsidRPr="0021116F" w14:paraId="2A38EA4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3E2A57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Any loan program: Federal Perkins, Federal Stafford Subsidized and Unsubsidized, institutional, state, private loans that your institution is aware of, etc. Include both Federal Direct Student Loans and Federal Family Education Loans.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8F287C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759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B504E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56.68%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D1806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$32,353</w:t>
            </w:r>
          </w:p>
        </w:tc>
      </w:tr>
      <w:tr w:rsidR="0021116F" w:rsidRPr="0021116F" w14:paraId="445FC940"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47FA7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B</w:t>
            </w:r>
            <w:r w:rsidRPr="0021116F">
              <w:rPr>
                <w:rFonts w:ascii="Times New Roman" w:eastAsia="Times New Roman" w:hAnsi="Times New Roman" w:cs="Times New Roman"/>
                <w:kern w:val="0"/>
                <w:sz w:val="24"/>
                <w:szCs w:val="24"/>
                <w14:ligatures w14:val="none"/>
              </w:rPr>
              <w:t> - Federal loan programs: Federal Perkins, Federal Stafford Subsidized and Unsubsidized. Include both Federal Direct Student Loans and Federal Family Education Loans.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056AFF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749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8AA17F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55.94%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06601C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$21,735</w:t>
            </w:r>
          </w:p>
        </w:tc>
      </w:tr>
      <w:tr w:rsidR="0021116F" w:rsidRPr="0021116F" w14:paraId="6B5E7D9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9B8636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Institutional loan programs.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1CB623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84412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6C47F8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64EC27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30518B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 State loan programs.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9319D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53781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832F7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31798FB"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68759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 </w:t>
            </w:r>
            <w:r w:rsidRPr="0021116F">
              <w:rPr>
                <w:rFonts w:ascii="Times New Roman" w:eastAsia="Times New Roman" w:hAnsi="Times New Roman" w:cs="Times New Roman"/>
                <w:kern w:val="0"/>
                <w:sz w:val="24"/>
                <w:szCs w:val="24"/>
                <w14:ligatures w14:val="none"/>
              </w:rPr>
              <w:t>- Private student loans made by a bank or lender</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19194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909C6B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13.97%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7195D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$44,261</w:t>
            </w:r>
          </w:p>
        </w:tc>
      </w:tr>
    </w:tbl>
    <w:p w14:paraId="5B5499BE"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Aid to Undergraduate Degree-seeking Nonresident Aliens</w:t>
      </w:r>
    </w:p>
    <w:p w14:paraId="579AEF94" w14:textId="77777777" w:rsidR="0021116F" w:rsidRPr="0021116F" w:rsidRDefault="0021116F" w:rsidP="0021116F">
      <w:pPr>
        <w:numPr>
          <w:ilvl w:val="0"/>
          <w:numId w:val="16"/>
        </w:num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Report numbers and dollar amounts for the same academic year checked in item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H1</w:t>
      </w:r>
      <w:proofErr w:type="gramEnd"/>
    </w:p>
    <w:p w14:paraId="6DE5EDA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H6</w:t>
      </w:r>
      <w:r w:rsidRPr="0021116F">
        <w:rPr>
          <w:rFonts w:ascii="Times New Roman" w:eastAsia="Times New Roman" w:hAnsi="Times New Roman" w:cs="Times New Roman"/>
          <w:color w:val="2B2B2B"/>
          <w:kern w:val="0"/>
          <w:sz w:val="30"/>
          <w:szCs w:val="30"/>
          <w14:ligatures w14:val="none"/>
        </w:rPr>
        <w:t> Indicate your institution's policy regarding institutional scholarship and grant aid for undergraduate degree-seeking nonresident aliens:</w:t>
      </w:r>
    </w:p>
    <w:p w14:paraId="28DA5D22"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Institutional need-based scholarship or grant aid is available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Institutional non-need-based scholarship or grant aid is available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Institutional scholarship or grant aid is not available</w:t>
      </w:r>
    </w:p>
    <w:p w14:paraId="5C33AFC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If institutional aid is available for undergraduate degree-seeking nonresident aliens, provide the number of undergraduate degree-seeking nonresident aliens who were awarded need-based or non-</w:t>
      </w:r>
      <w:proofErr w:type="gramStart"/>
      <w:r w:rsidRPr="0021116F">
        <w:rPr>
          <w:rFonts w:ascii="Times New Roman" w:eastAsia="Times New Roman" w:hAnsi="Times New Roman" w:cs="Times New Roman"/>
          <w:color w:val="2B2B2B"/>
          <w:kern w:val="0"/>
          <w:sz w:val="30"/>
          <w:szCs w:val="30"/>
          <w14:ligatures w14:val="none"/>
        </w:rPr>
        <w:t>need based</w:t>
      </w:r>
      <w:proofErr w:type="gramEnd"/>
      <w:r w:rsidRPr="0021116F">
        <w:rPr>
          <w:rFonts w:ascii="Times New Roman" w:eastAsia="Times New Roman" w:hAnsi="Times New Roman" w:cs="Times New Roman"/>
          <w:color w:val="2B2B2B"/>
          <w:kern w:val="0"/>
          <w:sz w:val="30"/>
          <w:szCs w:val="30"/>
          <w14:ligatures w14:val="none"/>
        </w:rPr>
        <w:t xml:space="preserve"> aid: 151</w:t>
      </w:r>
    </w:p>
    <w:p w14:paraId="45EC2C2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lastRenderedPageBreak/>
        <w:t xml:space="preserve">Average dollar amount of institutional financial aid awarded to undergraduate degree-seeking nonresident aliens: </w:t>
      </w:r>
      <w:proofErr w:type="gramStart"/>
      <w:r w:rsidRPr="0021116F">
        <w:rPr>
          <w:rFonts w:ascii="Times New Roman" w:eastAsia="Times New Roman" w:hAnsi="Times New Roman" w:cs="Times New Roman"/>
          <w:color w:val="2B2B2B"/>
          <w:kern w:val="0"/>
          <w:sz w:val="30"/>
          <w:szCs w:val="30"/>
          <w14:ligatures w14:val="none"/>
        </w:rPr>
        <w:t>$27,187</w:t>
      </w:r>
      <w:proofErr w:type="gramEnd"/>
    </w:p>
    <w:p w14:paraId="1065D3F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Total dollar amount of institutional financial aid awarded to undergraduate degree-seeking nonresident aliens: </w:t>
      </w:r>
      <w:proofErr w:type="gramStart"/>
      <w:r w:rsidRPr="0021116F">
        <w:rPr>
          <w:rFonts w:ascii="Times New Roman" w:eastAsia="Times New Roman" w:hAnsi="Times New Roman" w:cs="Times New Roman"/>
          <w:color w:val="2B2B2B"/>
          <w:kern w:val="0"/>
          <w:sz w:val="30"/>
          <w:szCs w:val="30"/>
          <w14:ligatures w14:val="none"/>
        </w:rPr>
        <w:t>$4,105,251</w:t>
      </w:r>
      <w:proofErr w:type="gramEnd"/>
    </w:p>
    <w:p w14:paraId="2D818CB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H7</w:t>
      </w:r>
      <w:r w:rsidRPr="0021116F">
        <w:rPr>
          <w:rFonts w:ascii="Times New Roman" w:eastAsia="Times New Roman" w:hAnsi="Times New Roman" w:cs="Times New Roman"/>
          <w:color w:val="2B2B2B"/>
          <w:kern w:val="0"/>
          <w:sz w:val="30"/>
          <w:szCs w:val="30"/>
          <w14:ligatures w14:val="none"/>
        </w:rPr>
        <w:t> Check of all financial aid forms nonresident alien first-year financial aid applicants must submit: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Institution's own financial aid form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CSS/Financial Aid PROFILE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International Student's Financial Aid Application</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International Student's Certification of Finances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(specify):</w:t>
      </w:r>
    </w:p>
    <w:p w14:paraId="5E00F89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Process for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First-Year</w:t>
      </w:r>
      <w:proofErr w:type="gramEnd"/>
      <w:r w:rsidRPr="0021116F">
        <w:rPr>
          <w:rFonts w:ascii="Times New Roman" w:eastAsia="Times New Roman" w:hAnsi="Times New Roman" w:cs="Times New Roman"/>
          <w:b/>
          <w:bCs/>
          <w:color w:val="2B2B2B"/>
          <w:kern w:val="0"/>
          <w:sz w:val="30"/>
          <w:szCs w:val="30"/>
          <w:bdr w:val="single" w:sz="2" w:space="0" w:color="auto" w:frame="1"/>
          <w14:ligatures w14:val="none"/>
        </w:rPr>
        <w:t>/Freshman Students</w:t>
      </w:r>
    </w:p>
    <w:p w14:paraId="664E839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H8</w:t>
      </w:r>
      <w:r w:rsidRPr="0021116F">
        <w:rPr>
          <w:rFonts w:ascii="Times New Roman" w:eastAsia="Times New Roman" w:hAnsi="Times New Roman" w:cs="Times New Roman"/>
          <w:color w:val="2B2B2B"/>
          <w:kern w:val="0"/>
          <w:sz w:val="30"/>
          <w:szCs w:val="30"/>
          <w14:ligatures w14:val="none"/>
        </w:rPr>
        <w:t> Check off all financial aid forms domestic first-year (freshman) financial aid applicants must submit: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FAFSA</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Institution's own financial aid form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CSS/Financial Aid PROFILE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State aid form</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Noncustodial PROFILE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Business/Farm Supplement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(specify):</w:t>
      </w:r>
    </w:p>
    <w:p w14:paraId="6D1B088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H9</w:t>
      </w:r>
      <w:r w:rsidRPr="0021116F">
        <w:rPr>
          <w:rFonts w:ascii="Times New Roman" w:eastAsia="Times New Roman" w:hAnsi="Times New Roman" w:cs="Times New Roman"/>
          <w:color w:val="2B2B2B"/>
          <w:kern w:val="0"/>
          <w:sz w:val="30"/>
          <w:szCs w:val="30"/>
          <w14:ligatures w14:val="none"/>
        </w:rPr>
        <w:t xml:space="preserve"> Indicate filing dates for </w:t>
      </w:r>
      <w:proofErr w:type="gramStart"/>
      <w:r w:rsidRPr="0021116F">
        <w:rPr>
          <w:rFonts w:ascii="Times New Roman" w:eastAsia="Times New Roman" w:hAnsi="Times New Roman" w:cs="Times New Roman"/>
          <w:color w:val="2B2B2B"/>
          <w:kern w:val="0"/>
          <w:sz w:val="30"/>
          <w:szCs w:val="30"/>
          <w14:ligatures w14:val="none"/>
        </w:rPr>
        <w:t>first-year</w:t>
      </w:r>
      <w:proofErr w:type="gramEnd"/>
      <w:r w:rsidRPr="0021116F">
        <w:rPr>
          <w:rFonts w:ascii="Times New Roman" w:eastAsia="Times New Roman" w:hAnsi="Times New Roman" w:cs="Times New Roman"/>
          <w:color w:val="2B2B2B"/>
          <w:kern w:val="0"/>
          <w:sz w:val="30"/>
          <w:szCs w:val="30"/>
          <w14:ligatures w14:val="none"/>
        </w:rPr>
        <w:t xml:space="preserve"> (freshman) students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Priority date for filing required financial aid forms: February 1st</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Deadline for filing required financial aid forms: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 deadline for filing required forms (applications processed on a rolling basis)</w:t>
      </w:r>
    </w:p>
    <w:p w14:paraId="4123FB1D"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H10</w:t>
      </w:r>
      <w:r w:rsidRPr="0021116F">
        <w:rPr>
          <w:rFonts w:ascii="Times New Roman" w:eastAsia="Times New Roman" w:hAnsi="Times New Roman" w:cs="Times New Roman"/>
          <w:color w:val="2B2B2B"/>
          <w:kern w:val="0"/>
          <w:sz w:val="30"/>
          <w:szCs w:val="30"/>
          <w14:ligatures w14:val="none"/>
        </w:rPr>
        <w:t xml:space="preserve"> Indicate notification dates for </w:t>
      </w:r>
      <w:proofErr w:type="gramStart"/>
      <w:r w:rsidRPr="0021116F">
        <w:rPr>
          <w:rFonts w:ascii="Times New Roman" w:eastAsia="Times New Roman" w:hAnsi="Times New Roman" w:cs="Times New Roman"/>
          <w:color w:val="2B2B2B"/>
          <w:kern w:val="0"/>
          <w:sz w:val="30"/>
          <w:szCs w:val="30"/>
          <w14:ligatures w14:val="none"/>
        </w:rPr>
        <w:t>first-year</w:t>
      </w:r>
      <w:proofErr w:type="gramEnd"/>
      <w:r w:rsidRPr="0021116F">
        <w:rPr>
          <w:rFonts w:ascii="Times New Roman" w:eastAsia="Times New Roman" w:hAnsi="Times New Roman" w:cs="Times New Roman"/>
          <w:color w:val="2B2B2B"/>
          <w:kern w:val="0"/>
          <w:sz w:val="30"/>
          <w:szCs w:val="30"/>
          <w14:ligatures w14:val="none"/>
        </w:rPr>
        <w:t xml:space="preserve"> (freshman) students (answer a or b):</w:t>
      </w:r>
      <w:r w:rsidRPr="0021116F">
        <w:rPr>
          <w:rFonts w:ascii="Times New Roman" w:eastAsia="Times New Roman" w:hAnsi="Times New Roman" w:cs="Times New Roman"/>
          <w:color w:val="2B2B2B"/>
          <w:kern w:val="0"/>
          <w:sz w:val="30"/>
          <w:szCs w:val="30"/>
          <w14:ligatures w14:val="none"/>
        </w:rPr>
        <w:br/>
        <w:t>a) Students notified on or about (date):</w:t>
      </w:r>
      <w:r w:rsidRPr="0021116F">
        <w:rPr>
          <w:rFonts w:ascii="Times New Roman" w:eastAsia="Times New Roman" w:hAnsi="Times New Roman" w:cs="Times New Roman"/>
          <w:color w:val="2B2B2B"/>
          <w:kern w:val="0"/>
          <w:sz w:val="30"/>
          <w:szCs w:val="30"/>
          <w14:ligatures w14:val="none"/>
        </w:rPr>
        <w:br/>
        <w:t>b) Students notified on a rolling basis: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lastRenderedPageBreak/>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t>If yes, starting date:</w:t>
      </w:r>
    </w:p>
    <w:p w14:paraId="1C6564F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H11</w:t>
      </w:r>
      <w:r w:rsidRPr="0021116F">
        <w:rPr>
          <w:rFonts w:ascii="Times New Roman" w:eastAsia="Times New Roman" w:hAnsi="Times New Roman" w:cs="Times New Roman"/>
          <w:color w:val="2B2B2B"/>
          <w:kern w:val="0"/>
          <w:sz w:val="30"/>
          <w:szCs w:val="30"/>
          <w14:ligatures w14:val="none"/>
        </w:rPr>
        <w:t xml:space="preserve"> Indicate </w:t>
      </w:r>
      <w:proofErr w:type="gramStart"/>
      <w:r w:rsidRPr="0021116F">
        <w:rPr>
          <w:rFonts w:ascii="Times New Roman" w:eastAsia="Times New Roman" w:hAnsi="Times New Roman" w:cs="Times New Roman"/>
          <w:color w:val="2B2B2B"/>
          <w:kern w:val="0"/>
          <w:sz w:val="30"/>
          <w:szCs w:val="30"/>
          <w14:ligatures w14:val="none"/>
        </w:rPr>
        <w:t>reply</w:t>
      </w:r>
      <w:proofErr w:type="gramEnd"/>
      <w:r w:rsidRPr="0021116F">
        <w:rPr>
          <w:rFonts w:ascii="Times New Roman" w:eastAsia="Times New Roman" w:hAnsi="Times New Roman" w:cs="Times New Roman"/>
          <w:color w:val="2B2B2B"/>
          <w:kern w:val="0"/>
          <w:sz w:val="30"/>
          <w:szCs w:val="30"/>
          <w14:ligatures w14:val="none"/>
        </w:rPr>
        <w:t xml:space="preserve"> dates: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Students must reply by (date):</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or within ______ weeks of notification</w:t>
      </w:r>
    </w:p>
    <w:p w14:paraId="78DF6B56"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Types of Aid Available</w:t>
      </w:r>
      <w:r w:rsidRPr="0021116F">
        <w:rPr>
          <w:rFonts w:ascii="Times New Roman" w:eastAsia="Times New Roman" w:hAnsi="Times New Roman" w:cs="Times New Roman"/>
          <w:color w:val="2B2B2B"/>
          <w:kern w:val="0"/>
          <w:sz w:val="30"/>
          <w:szCs w:val="30"/>
          <w14:ligatures w14:val="none"/>
        </w:rPr>
        <w:br/>
        <w:t xml:space="preserve">Please check off all types of aid available to undergraduates at your </w:t>
      </w:r>
      <w:proofErr w:type="gramStart"/>
      <w:r w:rsidRPr="0021116F">
        <w:rPr>
          <w:rFonts w:ascii="Times New Roman" w:eastAsia="Times New Roman" w:hAnsi="Times New Roman" w:cs="Times New Roman"/>
          <w:color w:val="2B2B2B"/>
          <w:kern w:val="0"/>
          <w:sz w:val="30"/>
          <w:szCs w:val="30"/>
          <w14:ligatures w14:val="none"/>
        </w:rPr>
        <w:t>institution</w:t>
      </w:r>
      <w:proofErr w:type="gramEnd"/>
    </w:p>
    <w:p w14:paraId="2E25BC0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H12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Direct Subsidized Stafford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Direct Unsubsidized Stafford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Direct PLUS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Federal Perkins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Federal Nursing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State loans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College/university loans from institutional funds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(specify):</w:t>
      </w:r>
    </w:p>
    <w:p w14:paraId="78AA2C4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H13 Need Based Scholarships and Grants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Federal Pell</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SEOG</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State scholarships/grants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Private scholarships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College/university or grant aid from institutional funds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United Negro College Fund</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Federal Nursing Scholarship</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Other (specify):</w:t>
      </w:r>
    </w:p>
    <w:p w14:paraId="3371AFA8"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H14</w:t>
      </w:r>
      <w:r w:rsidRPr="0021116F">
        <w:rPr>
          <w:rFonts w:ascii="Times New Roman" w:eastAsia="Times New Roman" w:hAnsi="Times New Roman" w:cs="Times New Roman"/>
          <w:color w:val="2B2B2B"/>
          <w:kern w:val="0"/>
          <w:sz w:val="30"/>
          <w:szCs w:val="30"/>
          <w14:ligatures w14:val="none"/>
        </w:rPr>
        <w:t xml:space="preserve"> Check off criteria used in awarded institutional aid. Check all that </w:t>
      </w:r>
      <w:proofErr w:type="gramStart"/>
      <w:r w:rsidRPr="0021116F">
        <w:rPr>
          <w:rFonts w:ascii="Times New Roman" w:eastAsia="Times New Roman" w:hAnsi="Times New Roman" w:cs="Times New Roman"/>
          <w:color w:val="2B2B2B"/>
          <w:kern w:val="0"/>
          <w:sz w:val="30"/>
          <w:szCs w:val="30"/>
          <w14:ligatures w14:val="none"/>
        </w:rPr>
        <w:t>apply</w:t>
      </w:r>
      <w:proofErr w:type="gramEnd"/>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00"/>
        <w:gridCol w:w="1726"/>
        <w:gridCol w:w="1239"/>
      </w:tblGrid>
      <w:tr w:rsidR="0021116F" w:rsidRPr="0021116F" w14:paraId="7EE7E23C" w14:textId="77777777" w:rsidTr="0021116F">
        <w:trPr>
          <w:tblHeader/>
        </w:trPr>
        <w:tc>
          <w:tcPr>
            <w:tcW w:w="0" w:type="auto"/>
            <w:gridSpan w:val="3"/>
            <w:tcBorders>
              <w:top w:val="nil"/>
              <w:left w:val="nil"/>
              <w:bottom w:val="nil"/>
              <w:right w:val="nil"/>
            </w:tcBorders>
            <w:shd w:val="clear" w:color="auto" w:fill="003DA5"/>
            <w:vAlign w:val="center"/>
            <w:hideMark/>
          </w:tcPr>
          <w:p w14:paraId="2B6C9048"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 </w:t>
            </w:r>
          </w:p>
        </w:tc>
      </w:tr>
      <w:tr w:rsidR="0021116F" w:rsidRPr="0021116F" w14:paraId="419D2252"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0DF0DF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8275B1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Non-Need Based</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8DDD766"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bdr w:val="single" w:sz="2" w:space="0" w:color="auto" w:frame="1"/>
                <w14:ligatures w14:val="none"/>
              </w:rPr>
              <w:t>Need-Based</w:t>
            </w:r>
          </w:p>
        </w:tc>
      </w:tr>
      <w:tr w:rsidR="0021116F" w:rsidRPr="0021116F" w14:paraId="158561DE"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443A7B7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Academics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9EFEE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8A60E7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1B86E40C"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1F1F1"/>
            <w:hideMark/>
          </w:tcPr>
          <w:p w14:paraId="390840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Alumni affiliation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C9FCA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2DC2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1501558"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20E76DE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Art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9705D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6BC4FD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A182947"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1F1F1"/>
            <w:hideMark/>
          </w:tcPr>
          <w:p w14:paraId="084F9ED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Athletics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18CAD8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EB4DE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986B4EE"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7BF44F8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Job skills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9BB3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E421E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3CCDE69E"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1F1F1"/>
            <w:hideMark/>
          </w:tcPr>
          <w:p w14:paraId="4FD7E5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ROTC</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89BA7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6808DD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0E0612F"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421504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Leadership</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B64334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E1042D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9402354"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1F1F1"/>
            <w:hideMark/>
          </w:tcPr>
          <w:p w14:paraId="5AFD1B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Minority status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B0DEB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FFF893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0FC7BA5F"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1C981C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Music/drama</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8132E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896A8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13A7268"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1F1F1"/>
            <w:hideMark/>
          </w:tcPr>
          <w:p w14:paraId="7C458A6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Religious affiliation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2DA959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X</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6A9F57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4A40EAC9" w14:textId="77777777" w:rsidTr="0021116F">
        <w:tc>
          <w:tcPr>
            <w:tcW w:w="3200" w:type="dxa"/>
            <w:tcBorders>
              <w:top w:val="single" w:sz="24" w:space="0" w:color="auto"/>
              <w:left w:val="single" w:sz="24" w:space="0" w:color="CDCDCD"/>
              <w:bottom w:val="single" w:sz="24" w:space="0" w:color="auto"/>
              <w:right w:val="single" w:sz="24" w:space="0" w:color="auto"/>
            </w:tcBorders>
            <w:shd w:val="clear" w:color="auto" w:fill="FFFFFF"/>
            <w:hideMark/>
          </w:tcPr>
          <w:p w14:paraId="5A43BE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State/district residency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3F5A8F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260E5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377BF58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H15</w:t>
      </w:r>
      <w:r w:rsidRPr="0021116F">
        <w:rPr>
          <w:rFonts w:ascii="Times New Roman" w:eastAsia="Times New Roman" w:hAnsi="Times New Roman" w:cs="Times New Roman"/>
          <w:color w:val="2B2B2B"/>
          <w:kern w:val="0"/>
          <w:sz w:val="30"/>
          <w:szCs w:val="30"/>
          <w14:ligatures w14:val="none"/>
        </w:rPr>
        <w:t> If your institution has recently implemented any major financial aid policy, program, or initiative to make your institution more affordable to incoming students such as replacing loans with grants, or waiving costs for families below a certain income level please provide details:   Presidential scholarship applications are due by December 1st.  Martin Luther King Jr. (MLK) Scholarship applications have a priority date of February 1st.  Emergency Scholarship Fund available to assist students and families with special circumstances.</w:t>
      </w:r>
    </w:p>
    <w:p w14:paraId="298784C7"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Are these policies related to the COVID-19 pandemic?</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Yes</w:t>
      </w:r>
      <w:r w:rsidRPr="0021116F">
        <w:rPr>
          <w:rFonts w:ascii="Times New Roman" w:eastAsia="Times New Roman" w:hAnsi="Times New Roman" w:cs="Times New Roman"/>
          <w:color w:val="2B2B2B"/>
          <w:kern w:val="0"/>
          <w:sz w:val="30"/>
          <w:szCs w:val="30"/>
          <w14:ligatures w14:val="none"/>
        </w:rPr>
        <w:br/>
      </w:r>
      <w:r w:rsidRPr="0021116F">
        <w:rPr>
          <w:rFonts w:ascii="Segoe UI Symbol" w:eastAsia="Times New Roman" w:hAnsi="Segoe UI Symbol" w:cs="Segoe UI Symbol"/>
          <w:color w:val="2B2B2B"/>
          <w:kern w:val="0"/>
          <w:sz w:val="30"/>
          <w:szCs w:val="30"/>
          <w14:ligatures w14:val="none"/>
        </w:rPr>
        <w:t>☒</w:t>
      </w:r>
      <w:r w:rsidRPr="0021116F">
        <w:rPr>
          <w:rFonts w:ascii="Times New Roman" w:eastAsia="Times New Roman" w:hAnsi="Times New Roman" w:cs="Times New Roman"/>
          <w:color w:val="2B2B2B"/>
          <w:kern w:val="0"/>
          <w:sz w:val="30"/>
          <w:szCs w:val="30"/>
          <w14:ligatures w14:val="none"/>
        </w:rPr>
        <w:t xml:space="preserve"> No</w:t>
      </w:r>
    </w:p>
    <w:p w14:paraId="636B0673" w14:textId="7E7F802C" w:rsidR="0021116F" w:rsidRDefault="0021116F">
      <w:r>
        <w:br w:type="page"/>
      </w:r>
    </w:p>
    <w:p w14:paraId="7748B7C1"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7" w:tooltip="Accordion labeled: I. Instructional Faculty and Class Size" w:history="1">
        <w:r w:rsidRPr="0021116F">
          <w:rPr>
            <w:rFonts w:ascii="Arial" w:eastAsia="Times New Roman" w:hAnsi="Arial" w:cs="Arial"/>
            <w:color w:val="003DA5"/>
            <w:kern w:val="0"/>
            <w:sz w:val="24"/>
            <w:szCs w:val="24"/>
            <w:bdr w:val="single" w:sz="2" w:space="0" w:color="auto" w:frame="1"/>
            <w:shd w:val="clear" w:color="auto" w:fill="FFFFFF"/>
            <w14:ligatures w14:val="none"/>
          </w:rPr>
          <w:t>I. Instructional Faculty and Class Size</w:t>
        </w:r>
      </w:hyperlink>
    </w:p>
    <w:p w14:paraId="3BBE6A8A"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I-1 Please report the number of instructional faculty members in each category for Fall 2021. Include faculty who are on your institution’s payroll on the census date your institution uses for IPEDS/AAUP.</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t>The following definition of full-time instructional faculty is used by the American Association of University Professors (AAUP) in its annual Faculty Compensation Survey (the part time definitions are not used by AAUP). Instructional Faculty is defined as those members of the instructional-research staff whose major regular assignment is instruction, including those with released time for research. Use the chart below to determine inclusions and exclusions: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358"/>
        <w:gridCol w:w="874"/>
        <w:gridCol w:w="2128"/>
      </w:tblGrid>
      <w:tr w:rsidR="0021116F" w:rsidRPr="0021116F" w14:paraId="00E30184" w14:textId="77777777" w:rsidTr="0021116F">
        <w:trPr>
          <w:tblHeader/>
        </w:trPr>
        <w:tc>
          <w:tcPr>
            <w:tcW w:w="0" w:type="auto"/>
            <w:gridSpan w:val="3"/>
            <w:tcBorders>
              <w:top w:val="nil"/>
              <w:left w:val="nil"/>
              <w:bottom w:val="nil"/>
              <w:right w:val="nil"/>
            </w:tcBorders>
            <w:shd w:val="clear" w:color="auto" w:fill="003DA5"/>
            <w:vAlign w:val="center"/>
            <w:hideMark/>
          </w:tcPr>
          <w:p w14:paraId="1309FAB1"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2D73F7CC"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FBDD4AF"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0950C19"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Full-time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0FE0E3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Part-time</w:t>
            </w:r>
          </w:p>
        </w:tc>
      </w:tr>
      <w:tr w:rsidR="0021116F" w:rsidRPr="0021116F" w14:paraId="4215B261"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4F620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Instructional faculty in preclinical and clinical medicine, faculty who are not paid (e.g., those who donate their services or are in the military), or research-only faculty, post-doctoral fellows, or pre-doctoral fellows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3E611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11F8A9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Include only if they teach one or more non-clinical credit courses</w:t>
            </w:r>
          </w:p>
        </w:tc>
      </w:tr>
      <w:tr w:rsidR="0021116F" w:rsidRPr="0021116F" w14:paraId="6A7D9689"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56916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 Administrative officers with titles such as dean of students, librarian, registrar, coach, and the like, even though they may devote part of their time to classroom instruction and may have faculty status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B91B9A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08BB3C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Include only if they teach one or more non-clinical credit courses</w:t>
            </w:r>
          </w:p>
        </w:tc>
      </w:tr>
      <w:tr w:rsidR="0021116F" w:rsidRPr="0021116F" w14:paraId="764E885B"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F0508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Other administrators/staff who teach one or more non-clinical credit courses even though they do not have faculty status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24AEB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D5022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Include</w:t>
            </w:r>
          </w:p>
        </w:tc>
      </w:tr>
      <w:tr w:rsidR="0021116F" w:rsidRPr="0021116F" w14:paraId="460CE31C"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DD1F88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 Undergraduate or graduate students who assist in the instruction of courses, but have titles such as teaching assistant, teaching fellow, and the like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B383B6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74C52A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r>
      <w:tr w:rsidR="0021116F" w:rsidRPr="0021116F" w14:paraId="4B3CB839"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771736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w:t>
            </w:r>
            <w:r w:rsidRPr="0021116F">
              <w:rPr>
                <w:rFonts w:ascii="Times New Roman" w:eastAsia="Times New Roman" w:hAnsi="Times New Roman" w:cs="Times New Roman"/>
                <w:kern w:val="0"/>
                <w:sz w:val="24"/>
                <w:szCs w:val="24"/>
                <w14:ligatures w14:val="none"/>
              </w:rPr>
              <w:t> - Faculty on sabbatical or leave with pay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665F6A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Include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0B498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r>
      <w:tr w:rsidR="0021116F" w:rsidRPr="0021116F" w14:paraId="3E3DDF7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7450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 Faculty on leave without pay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034B6A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14FD22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r>
      <w:tr w:rsidR="0021116F" w:rsidRPr="0021116F" w14:paraId="353352BF"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B27BA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 </w:t>
            </w:r>
            <w:r w:rsidRPr="0021116F">
              <w:rPr>
                <w:rFonts w:ascii="Times New Roman" w:eastAsia="Times New Roman" w:hAnsi="Times New Roman" w:cs="Times New Roman"/>
                <w:kern w:val="0"/>
                <w:sz w:val="24"/>
                <w:szCs w:val="24"/>
                <w14:ligatures w14:val="none"/>
              </w:rPr>
              <w:t>- Replacement faculty for faculty on sabbatical leave or leave with pay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83F4C1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Exclude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575A6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Include</w:t>
            </w:r>
          </w:p>
        </w:tc>
      </w:tr>
    </w:tbl>
    <w:p w14:paraId="0CFA278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lastRenderedPageBreak/>
        <w:t>Full-time instructional faculty</w:t>
      </w:r>
      <w:r w:rsidRPr="0021116F">
        <w:rPr>
          <w:rFonts w:ascii="Times New Roman" w:eastAsia="Times New Roman" w:hAnsi="Times New Roman" w:cs="Times New Roman"/>
          <w:color w:val="2B2B2B"/>
          <w:kern w:val="0"/>
          <w:sz w:val="30"/>
          <w:szCs w:val="30"/>
          <w14:ligatures w14:val="none"/>
        </w:rPr>
        <w:t>: faculty employed on a full-time basis for instruction (including those with released time for research).</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Part-time instructional faculty</w:t>
      </w:r>
      <w:r w:rsidRPr="0021116F">
        <w:rPr>
          <w:rFonts w:ascii="Times New Roman" w:eastAsia="Times New Roman" w:hAnsi="Times New Roman" w:cs="Times New Roman"/>
          <w:color w:val="2B2B2B"/>
          <w:kern w:val="0"/>
          <w:sz w:val="30"/>
          <w:szCs w:val="30"/>
          <w14:ligatures w14:val="none"/>
        </w:rPr>
        <w:t>: 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Minority faculty</w:t>
      </w:r>
      <w:r w:rsidRPr="0021116F">
        <w:rPr>
          <w:rFonts w:ascii="Times New Roman" w:eastAsia="Times New Roman" w:hAnsi="Times New Roman" w:cs="Times New Roman"/>
          <w:color w:val="2B2B2B"/>
          <w:kern w:val="0"/>
          <w:sz w:val="30"/>
          <w:szCs w:val="30"/>
          <w14:ligatures w14:val="none"/>
        </w:rPr>
        <w:t xml:space="preserve">: includes faculty who designate themselves as Black, non-Hispanic; American Indian or Alaska Native; Asian, Native Hawaiian or </w:t>
      </w:r>
      <w:proofErr w:type="gramStart"/>
      <w:r w:rsidRPr="0021116F">
        <w:rPr>
          <w:rFonts w:ascii="Times New Roman" w:eastAsia="Times New Roman" w:hAnsi="Times New Roman" w:cs="Times New Roman"/>
          <w:color w:val="2B2B2B"/>
          <w:kern w:val="0"/>
          <w:sz w:val="30"/>
          <w:szCs w:val="30"/>
          <w14:ligatures w14:val="none"/>
        </w:rPr>
        <w:t>other</w:t>
      </w:r>
      <w:proofErr w:type="gramEnd"/>
      <w:r w:rsidRPr="0021116F">
        <w:rPr>
          <w:rFonts w:ascii="Times New Roman" w:eastAsia="Times New Roman" w:hAnsi="Times New Roman" w:cs="Times New Roman"/>
          <w:color w:val="2B2B2B"/>
          <w:kern w:val="0"/>
          <w:sz w:val="30"/>
          <w:szCs w:val="30"/>
          <w14:ligatures w14:val="none"/>
        </w:rPr>
        <w:t xml:space="preserve"> Pacific Islander, or Hispanic. </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Doctorate</w:t>
      </w:r>
      <w:r w:rsidRPr="0021116F">
        <w:rPr>
          <w:rFonts w:ascii="Times New Roman" w:eastAsia="Times New Roman" w:hAnsi="Times New Roman" w:cs="Times New Roman"/>
          <w:color w:val="2B2B2B"/>
          <w:kern w:val="0"/>
          <w:sz w:val="30"/>
          <w:szCs w:val="30"/>
          <w14:ligatures w14:val="none"/>
        </w:rPr>
        <w:t>: includes such degrees as Doctor of Philosophy, Doctor of Education, Doctor of Juridical Science, and Doctor of Public Health in any field such as arts, sciences, education, engineering, business, and public administration. Also includes terminal degrees formerly designated as “first professional,” including dentistry (DDS or DMD), medicine (MD), optometry (OD), osteopathic medicine (DO), pharmacy (</w:t>
      </w:r>
      <w:proofErr w:type="spellStart"/>
      <w:r w:rsidRPr="0021116F">
        <w:rPr>
          <w:rFonts w:ascii="Times New Roman" w:eastAsia="Times New Roman" w:hAnsi="Times New Roman" w:cs="Times New Roman"/>
          <w:color w:val="2B2B2B"/>
          <w:kern w:val="0"/>
          <w:sz w:val="30"/>
          <w:szCs w:val="30"/>
          <w14:ligatures w14:val="none"/>
        </w:rPr>
        <w:t>DPharm</w:t>
      </w:r>
      <w:proofErr w:type="spellEnd"/>
      <w:r w:rsidRPr="0021116F">
        <w:rPr>
          <w:rFonts w:ascii="Times New Roman" w:eastAsia="Times New Roman" w:hAnsi="Times New Roman" w:cs="Times New Roman"/>
          <w:color w:val="2B2B2B"/>
          <w:kern w:val="0"/>
          <w:sz w:val="30"/>
          <w:szCs w:val="30"/>
          <w14:ligatures w14:val="none"/>
        </w:rPr>
        <w:t xml:space="preserve"> or BPharm), podiatric medicine (DPM), veterinary medicine (DVM), chiropractic (DC or DCM), or law (JD).  </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Terminal master’s degree</w:t>
      </w:r>
      <w:r w:rsidRPr="0021116F">
        <w:rPr>
          <w:rFonts w:ascii="Times New Roman" w:eastAsia="Times New Roman" w:hAnsi="Times New Roman" w:cs="Times New Roman"/>
          <w:color w:val="2B2B2B"/>
          <w:kern w:val="0"/>
          <w:sz w:val="30"/>
          <w:szCs w:val="30"/>
          <w14:ligatures w14:val="none"/>
        </w:rPr>
        <w:t>: a master’s degree that is considered the highest degree in a field: example, M. Arch (in architecture) and MFA (</w:t>
      </w:r>
      <w:proofErr w:type="gramStart"/>
      <w:r w:rsidRPr="0021116F">
        <w:rPr>
          <w:rFonts w:ascii="Times New Roman" w:eastAsia="Times New Roman" w:hAnsi="Times New Roman" w:cs="Times New Roman"/>
          <w:color w:val="2B2B2B"/>
          <w:kern w:val="0"/>
          <w:sz w:val="30"/>
          <w:szCs w:val="30"/>
          <w14:ligatures w14:val="none"/>
        </w:rPr>
        <w:t>master of fine arts</w:t>
      </w:r>
      <w:proofErr w:type="gramEnd"/>
      <w:r w:rsidRPr="0021116F">
        <w:rPr>
          <w:rFonts w:ascii="Times New Roman" w:eastAsia="Times New Roman" w:hAnsi="Times New Roman" w:cs="Times New Roman"/>
          <w:color w:val="2B2B2B"/>
          <w:kern w:val="0"/>
          <w:sz w:val="30"/>
          <w:szCs w:val="30"/>
          <w14:ligatures w14:val="none"/>
        </w:rPr>
        <w:t xml:space="preserve"> in art or theater).</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235"/>
        <w:gridCol w:w="743"/>
        <w:gridCol w:w="782"/>
        <w:gridCol w:w="600"/>
      </w:tblGrid>
      <w:tr w:rsidR="0021116F" w:rsidRPr="0021116F" w14:paraId="32761BDE" w14:textId="77777777" w:rsidTr="0021116F">
        <w:trPr>
          <w:tblHeader/>
        </w:trPr>
        <w:tc>
          <w:tcPr>
            <w:tcW w:w="0" w:type="auto"/>
            <w:gridSpan w:val="4"/>
            <w:tcBorders>
              <w:top w:val="nil"/>
              <w:left w:val="nil"/>
              <w:bottom w:val="nil"/>
              <w:right w:val="nil"/>
            </w:tcBorders>
            <w:shd w:val="clear" w:color="auto" w:fill="003DA5"/>
            <w:vAlign w:val="center"/>
            <w:hideMark/>
          </w:tcPr>
          <w:p w14:paraId="73CA4997"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2BC54C3"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817F0C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97D2064"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Full-time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050805B"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Part-time</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B590FB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Total</w:t>
            </w:r>
          </w:p>
        </w:tc>
      </w:tr>
      <w:tr w:rsidR="0021116F" w:rsidRPr="0021116F" w14:paraId="6DD50179"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E0CBE0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 - Total number of instructional faculty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E27EF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681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12E7A1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F0E977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1,177</w:t>
            </w:r>
          </w:p>
        </w:tc>
      </w:tr>
      <w:tr w:rsidR="0021116F" w:rsidRPr="0021116F" w14:paraId="3AC3DD81"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FA671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B</w:t>
            </w:r>
            <w:r w:rsidRPr="0021116F">
              <w:rPr>
                <w:rFonts w:ascii="Times New Roman" w:eastAsia="Times New Roman" w:hAnsi="Times New Roman" w:cs="Times New Roman"/>
                <w:kern w:val="0"/>
                <w:sz w:val="24"/>
                <w:szCs w:val="24"/>
                <w14:ligatures w14:val="none"/>
              </w:rPr>
              <w:t> - Total number who are members of minority groups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F6F306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7A0BC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60059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200</w:t>
            </w:r>
          </w:p>
        </w:tc>
      </w:tr>
      <w:tr w:rsidR="0021116F" w:rsidRPr="0021116F" w14:paraId="34B53019"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71581B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C</w:t>
            </w:r>
            <w:r w:rsidRPr="0021116F">
              <w:rPr>
                <w:rFonts w:ascii="Times New Roman" w:eastAsia="Times New Roman" w:hAnsi="Times New Roman" w:cs="Times New Roman"/>
                <w:kern w:val="0"/>
                <w:sz w:val="24"/>
                <w:szCs w:val="24"/>
                <w14:ligatures w14:val="none"/>
              </w:rPr>
              <w:t> - Total number who are women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F1F34B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356</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B36DA8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315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26B2D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671</w:t>
            </w:r>
          </w:p>
        </w:tc>
      </w:tr>
      <w:tr w:rsidR="0021116F" w:rsidRPr="0021116F" w14:paraId="2775AF46"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02FC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D</w:t>
            </w:r>
            <w:r w:rsidRPr="0021116F">
              <w:rPr>
                <w:rFonts w:ascii="Times New Roman" w:eastAsia="Times New Roman" w:hAnsi="Times New Roman" w:cs="Times New Roman"/>
                <w:kern w:val="0"/>
                <w:sz w:val="24"/>
                <w:szCs w:val="24"/>
                <w14:ligatures w14:val="none"/>
              </w:rPr>
              <w:t> - Total number who are men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B8E8D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325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6D80ED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BF358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506</w:t>
            </w:r>
          </w:p>
        </w:tc>
      </w:tr>
      <w:tr w:rsidR="0021116F" w:rsidRPr="0021116F" w14:paraId="36383A9E"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8D1D67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E</w:t>
            </w:r>
            <w:r w:rsidRPr="0021116F">
              <w:rPr>
                <w:rFonts w:ascii="Times New Roman" w:eastAsia="Times New Roman" w:hAnsi="Times New Roman" w:cs="Times New Roman"/>
                <w:kern w:val="0"/>
                <w:sz w:val="24"/>
                <w:szCs w:val="24"/>
                <w14:ligatures w14:val="none"/>
              </w:rPr>
              <w:t> - Total number who are nonresident aliens (international)</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51E4CE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783AE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D79016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w:t>
            </w:r>
          </w:p>
        </w:tc>
      </w:tr>
      <w:tr w:rsidR="0021116F" w:rsidRPr="0021116F" w14:paraId="26C2D2DD"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62D839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 Total number with doctorate, or other terminal degree</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B1DD03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599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1C95C5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4E9573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796</w:t>
            </w:r>
          </w:p>
        </w:tc>
      </w:tr>
      <w:tr w:rsidR="0021116F" w:rsidRPr="0021116F" w14:paraId="757DD06C"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B202D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G</w:t>
            </w:r>
            <w:r w:rsidRPr="0021116F">
              <w:rPr>
                <w:rFonts w:ascii="Times New Roman" w:eastAsia="Times New Roman" w:hAnsi="Times New Roman" w:cs="Times New Roman"/>
                <w:kern w:val="0"/>
                <w:sz w:val="24"/>
                <w:szCs w:val="24"/>
                <w14:ligatures w14:val="none"/>
              </w:rPr>
              <w:t> - Total number whose highest degree is a master's but not a terminal master's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C7F1AD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33658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6DD5E7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310</w:t>
            </w:r>
          </w:p>
        </w:tc>
      </w:tr>
      <w:tr w:rsidR="0021116F" w:rsidRPr="0021116F" w14:paraId="5511A45C"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6B1AD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H</w:t>
            </w:r>
            <w:r w:rsidRPr="0021116F">
              <w:rPr>
                <w:rFonts w:ascii="Times New Roman" w:eastAsia="Times New Roman" w:hAnsi="Times New Roman" w:cs="Times New Roman"/>
                <w:kern w:val="0"/>
                <w:sz w:val="24"/>
                <w:szCs w:val="24"/>
                <w14:ligatures w14:val="none"/>
              </w:rPr>
              <w:t> - Total number whose highest degree is a bachelor's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4F7CC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73087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D18376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64</w:t>
            </w:r>
          </w:p>
        </w:tc>
      </w:tr>
      <w:tr w:rsidR="0021116F" w:rsidRPr="0021116F" w14:paraId="3270BB22"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0DB3DB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lastRenderedPageBreak/>
              <w:t>I</w:t>
            </w:r>
            <w:r w:rsidRPr="0021116F">
              <w:rPr>
                <w:rFonts w:ascii="Times New Roman" w:eastAsia="Times New Roman" w:hAnsi="Times New Roman" w:cs="Times New Roman"/>
                <w:kern w:val="0"/>
                <w:sz w:val="24"/>
                <w:szCs w:val="24"/>
                <w14:ligatures w14:val="none"/>
              </w:rPr>
              <w:t> - Total number whose highest degree is unknown or other (Note: Items </w:t>
            </w:r>
            <w:r w:rsidRPr="0021116F">
              <w:rPr>
                <w:rFonts w:ascii="Times New Roman" w:eastAsia="Times New Roman" w:hAnsi="Times New Roman" w:cs="Times New Roman"/>
                <w:b/>
                <w:bCs/>
                <w:kern w:val="0"/>
                <w:sz w:val="24"/>
                <w:szCs w:val="24"/>
                <w:bdr w:val="single" w:sz="2" w:space="0" w:color="auto" w:frame="1"/>
                <w14:ligatures w14:val="none"/>
              </w:rPr>
              <w:t>f</w:t>
            </w:r>
            <w:r w:rsidRPr="0021116F">
              <w:rPr>
                <w:rFonts w:ascii="Times New Roman" w:eastAsia="Times New Roman" w:hAnsi="Times New Roman" w:cs="Times New Roman"/>
                <w:kern w:val="0"/>
                <w:sz w:val="24"/>
                <w:szCs w:val="24"/>
                <w14:ligatures w14:val="none"/>
              </w:rPr>
              <w:t>, </w:t>
            </w:r>
            <w:r w:rsidRPr="0021116F">
              <w:rPr>
                <w:rFonts w:ascii="Times New Roman" w:eastAsia="Times New Roman" w:hAnsi="Times New Roman" w:cs="Times New Roman"/>
                <w:b/>
                <w:bCs/>
                <w:kern w:val="0"/>
                <w:sz w:val="24"/>
                <w:szCs w:val="24"/>
                <w:bdr w:val="single" w:sz="2" w:space="0" w:color="auto" w:frame="1"/>
                <w14:ligatures w14:val="none"/>
              </w:rPr>
              <w:t>g</w:t>
            </w:r>
            <w:r w:rsidRPr="0021116F">
              <w:rPr>
                <w:rFonts w:ascii="Times New Roman" w:eastAsia="Times New Roman" w:hAnsi="Times New Roman" w:cs="Times New Roman"/>
                <w:kern w:val="0"/>
                <w:sz w:val="24"/>
                <w:szCs w:val="24"/>
                <w14:ligatures w14:val="none"/>
              </w:rPr>
              <w:t>, </w:t>
            </w:r>
            <w:r w:rsidRPr="0021116F">
              <w:rPr>
                <w:rFonts w:ascii="Times New Roman" w:eastAsia="Times New Roman" w:hAnsi="Times New Roman" w:cs="Times New Roman"/>
                <w:b/>
                <w:bCs/>
                <w:kern w:val="0"/>
                <w:sz w:val="24"/>
                <w:szCs w:val="24"/>
                <w:bdr w:val="single" w:sz="2" w:space="0" w:color="auto" w:frame="1"/>
                <w14:ligatures w14:val="none"/>
              </w:rPr>
              <w:t>h</w:t>
            </w:r>
            <w:r w:rsidRPr="0021116F">
              <w:rPr>
                <w:rFonts w:ascii="Times New Roman" w:eastAsia="Times New Roman" w:hAnsi="Times New Roman" w:cs="Times New Roman"/>
                <w:kern w:val="0"/>
                <w:sz w:val="24"/>
                <w:szCs w:val="24"/>
                <w14:ligatures w14:val="none"/>
              </w:rPr>
              <w:t>, and </w:t>
            </w:r>
            <w:proofErr w:type="spellStart"/>
            <w:r w:rsidRPr="0021116F">
              <w:rPr>
                <w:rFonts w:ascii="Times New Roman" w:eastAsia="Times New Roman" w:hAnsi="Times New Roman" w:cs="Times New Roman"/>
                <w:b/>
                <w:bCs/>
                <w:kern w:val="0"/>
                <w:sz w:val="24"/>
                <w:szCs w:val="24"/>
                <w:bdr w:val="single" w:sz="2" w:space="0" w:color="auto" w:frame="1"/>
                <w14:ligatures w14:val="none"/>
              </w:rPr>
              <w:t>i</w:t>
            </w:r>
            <w:proofErr w:type="spellEnd"/>
            <w:r w:rsidRPr="0021116F">
              <w:rPr>
                <w:rFonts w:ascii="Times New Roman" w:eastAsia="Times New Roman" w:hAnsi="Times New Roman" w:cs="Times New Roman"/>
                <w:kern w:val="0"/>
                <w:sz w:val="24"/>
                <w:szCs w:val="24"/>
                <w14:ligatures w14:val="none"/>
              </w:rPr>
              <w:t> must sum up to item </w:t>
            </w:r>
            <w:r w:rsidRPr="0021116F">
              <w:rPr>
                <w:rFonts w:ascii="Times New Roman" w:eastAsia="Times New Roman" w:hAnsi="Times New Roman" w:cs="Times New Roman"/>
                <w:b/>
                <w:bCs/>
                <w:kern w:val="0"/>
                <w:sz w:val="24"/>
                <w:szCs w:val="24"/>
                <w:bdr w:val="single" w:sz="2" w:space="0" w:color="auto" w:frame="1"/>
                <w14:ligatures w14:val="none"/>
              </w:rPr>
              <w:t>a</w:t>
            </w:r>
            <w:r w:rsidRPr="0021116F">
              <w:rPr>
                <w:rFonts w:ascii="Times New Roman" w:eastAsia="Times New Roman" w:hAnsi="Times New Roman" w:cs="Times New Roman"/>
                <w:kern w:val="0"/>
                <w:sz w:val="24"/>
                <w:szCs w:val="24"/>
                <w14:ligatures w14:val="none"/>
              </w:rPr>
              <w:t>.)</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5DB0B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F63FA1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97D995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w:t>
            </w:r>
          </w:p>
        </w:tc>
      </w:tr>
      <w:tr w:rsidR="0021116F" w:rsidRPr="0021116F" w14:paraId="2AF58905" w14:textId="77777777" w:rsidTr="0021116F">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C7CBF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J</w:t>
            </w:r>
            <w:r w:rsidRPr="0021116F">
              <w:rPr>
                <w:rFonts w:ascii="Times New Roman" w:eastAsia="Times New Roman" w:hAnsi="Times New Roman" w:cs="Times New Roman"/>
                <w:kern w:val="0"/>
                <w:sz w:val="24"/>
                <w:szCs w:val="24"/>
                <w14:ligatures w14:val="none"/>
              </w:rPr>
              <w:t> - Total number in stand-alone graduate/professional programs in which faculty teach virtually only graduate-level students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0E96B1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5BD7A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109405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95</w:t>
            </w:r>
          </w:p>
        </w:tc>
      </w:tr>
    </w:tbl>
    <w:p w14:paraId="289648A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I-2 Student to Faculty Ratio</w:t>
      </w:r>
      <w:r w:rsidRPr="0021116F">
        <w:rPr>
          <w:rFonts w:ascii="Times New Roman" w:eastAsia="Times New Roman" w:hAnsi="Times New Roman" w:cs="Times New Roman"/>
          <w:color w:val="2B2B2B"/>
          <w:kern w:val="0"/>
          <w:sz w:val="30"/>
          <w:szCs w:val="30"/>
          <w14:ligatures w14:val="none"/>
        </w:rPr>
        <w:br/>
        <w:t>Report the Fall 2021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286D0ABA" w14:textId="77777777" w:rsidR="0021116F" w:rsidRPr="0021116F" w:rsidRDefault="0021116F" w:rsidP="0021116F">
      <w:pPr>
        <w:numPr>
          <w:ilvl w:val="0"/>
          <w:numId w:val="1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Do not count undergraduate or graduate student teaching assistants as </w:t>
      </w:r>
      <w:proofErr w:type="gramStart"/>
      <w:r w:rsidRPr="0021116F">
        <w:rPr>
          <w:rFonts w:ascii="Times New Roman" w:eastAsia="Times New Roman" w:hAnsi="Times New Roman" w:cs="Times New Roman"/>
          <w:color w:val="2B2B2B"/>
          <w:kern w:val="0"/>
          <w:sz w:val="30"/>
          <w:szCs w:val="30"/>
          <w14:ligatures w14:val="none"/>
        </w:rPr>
        <w:t>faculty</w:t>
      </w:r>
      <w:proofErr w:type="gramEnd"/>
    </w:p>
    <w:p w14:paraId="7A414AEC"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Fall 2021 Student to Faculty Ratio</w:t>
      </w:r>
      <w:r w:rsidRPr="0021116F">
        <w:rPr>
          <w:rFonts w:ascii="Times New Roman" w:eastAsia="Times New Roman" w:hAnsi="Times New Roman" w:cs="Times New Roman"/>
          <w:color w:val="2B2B2B"/>
          <w:kern w:val="0"/>
          <w:sz w:val="30"/>
          <w:szCs w:val="30"/>
          <w14:ligatures w14:val="none"/>
        </w:rPr>
        <w:t>: 9 to 1 (based on 6903 students and 782 faculty)</w:t>
      </w:r>
    </w:p>
    <w:p w14:paraId="35E4394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I-3 Undergraduate Class Size</w:t>
      </w:r>
      <w:r w:rsidRPr="0021116F">
        <w:rPr>
          <w:rFonts w:ascii="Times New Roman" w:eastAsia="Times New Roman" w:hAnsi="Times New Roman" w:cs="Times New Roman"/>
          <w:color w:val="2B2B2B"/>
          <w:kern w:val="0"/>
          <w:sz w:val="30"/>
          <w:szCs w:val="30"/>
          <w14:ligatures w14:val="none"/>
        </w:rPr>
        <w:br/>
        <w:t>In the table below, please use the following definitions to report information about the size of classes and class sections offered in the Fall 2021 term.</w:t>
      </w:r>
    </w:p>
    <w:p w14:paraId="0F75D786" w14:textId="77777777" w:rsidR="0021116F" w:rsidRPr="0021116F" w:rsidRDefault="0021116F" w:rsidP="0021116F">
      <w:pPr>
        <w:numPr>
          <w:ilvl w:val="0"/>
          <w:numId w:val="1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color w:val="2B2B2B"/>
          <w:kern w:val="0"/>
          <w:sz w:val="30"/>
          <w:szCs w:val="30"/>
          <w14:ligatures w14:val="none"/>
        </w:rPr>
        <w:t xml:space="preserve">Please include classes that have been moved online in response to the COVID-19 </w:t>
      </w:r>
      <w:proofErr w:type="gramStart"/>
      <w:r w:rsidRPr="0021116F">
        <w:rPr>
          <w:rFonts w:ascii="Times New Roman" w:eastAsia="Times New Roman" w:hAnsi="Times New Roman" w:cs="Times New Roman"/>
          <w:color w:val="2B2B2B"/>
          <w:kern w:val="0"/>
          <w:sz w:val="30"/>
          <w:szCs w:val="30"/>
          <w14:ligatures w14:val="none"/>
        </w:rPr>
        <w:t>pandemic</w:t>
      </w:r>
      <w:proofErr w:type="gramEnd"/>
    </w:p>
    <w:p w14:paraId="36D9DFC9"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Class Sections</w:t>
      </w:r>
      <w:r w:rsidRPr="0021116F">
        <w:rPr>
          <w:rFonts w:ascii="Times New Roman" w:eastAsia="Times New Roman" w:hAnsi="Times New Roman" w:cs="Times New Roman"/>
          <w:color w:val="2B2B2B"/>
          <w:kern w:val="0"/>
          <w:sz w:val="30"/>
          <w:szCs w:val="30"/>
          <w14:ligatures w14:val="none"/>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 distance learning classes and noncredit classes and individual instruction such as dissertation or thesis research, music instruction, or one-to-one readings. Exclude students in independent study, co-operative programs, internships, foreign language taped tutor sessions, practicums, and </w:t>
      </w:r>
      <w:r w:rsidRPr="0021116F">
        <w:rPr>
          <w:rFonts w:ascii="Times New Roman" w:eastAsia="Times New Roman" w:hAnsi="Times New Roman" w:cs="Times New Roman"/>
          <w:color w:val="2B2B2B"/>
          <w:kern w:val="0"/>
          <w:sz w:val="30"/>
          <w:szCs w:val="30"/>
          <w14:ligatures w14:val="none"/>
        </w:rPr>
        <w:lastRenderedPageBreak/>
        <w:t>all students in one-on-one classes. Each class section should be counted only once and </w:t>
      </w:r>
      <w:r w:rsidRPr="0021116F">
        <w:rPr>
          <w:rFonts w:ascii="Times New Roman" w:eastAsia="Times New Roman" w:hAnsi="Times New Roman" w:cs="Times New Roman"/>
          <w:i/>
          <w:iCs/>
          <w:color w:val="2B2B2B"/>
          <w:kern w:val="0"/>
          <w:sz w:val="30"/>
          <w:szCs w:val="30"/>
          <w:bdr w:val="single" w:sz="2" w:space="0" w:color="auto" w:frame="1"/>
          <w14:ligatures w14:val="none"/>
        </w:rPr>
        <w:t>should</w:t>
      </w:r>
      <w:r w:rsidRPr="0021116F">
        <w:rPr>
          <w:rFonts w:ascii="Times New Roman" w:eastAsia="Times New Roman" w:hAnsi="Times New Roman" w:cs="Times New Roman"/>
          <w:color w:val="2B2B2B"/>
          <w:kern w:val="0"/>
          <w:sz w:val="30"/>
          <w:szCs w:val="30"/>
          <w14:ligatures w14:val="none"/>
        </w:rPr>
        <w:t> not be duplicated because of course catalog cross-listings.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b/>
          <w:bCs/>
          <w:color w:val="2B2B2B"/>
          <w:kern w:val="0"/>
          <w:sz w:val="30"/>
          <w:szCs w:val="30"/>
          <w:bdr w:val="single" w:sz="2" w:space="0" w:color="auto" w:frame="1"/>
          <w14:ligatures w14:val="none"/>
        </w:rPr>
        <w:t>Class Subsections</w:t>
      </w:r>
      <w:r w:rsidRPr="0021116F">
        <w:rPr>
          <w:rFonts w:ascii="Times New Roman" w:eastAsia="Times New Roman" w:hAnsi="Times New Roman" w:cs="Times New Roman"/>
          <w:color w:val="2B2B2B"/>
          <w:kern w:val="0"/>
          <w:sz w:val="30"/>
          <w:szCs w:val="30"/>
          <w14:ligatures w14:val="none"/>
        </w:rPr>
        <w:t>:  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r w:rsidRPr="0021116F">
        <w:rPr>
          <w:rFonts w:ascii="Times New Roman" w:eastAsia="Times New Roman" w:hAnsi="Times New Roman" w:cs="Times New Roman"/>
          <w:color w:val="2B2B2B"/>
          <w:kern w:val="0"/>
          <w:sz w:val="30"/>
          <w:szCs w:val="30"/>
          <w14:ligatures w14:val="none"/>
        </w:rPr>
        <w:br/>
      </w:r>
      <w:r w:rsidRPr="0021116F">
        <w:rPr>
          <w:rFonts w:ascii="Times New Roman" w:eastAsia="Times New Roman" w:hAnsi="Times New Roman" w:cs="Times New Roman"/>
          <w:color w:val="2B2B2B"/>
          <w:kern w:val="0"/>
          <w:sz w:val="30"/>
          <w:szCs w:val="30"/>
          <w14:ligatures w14:val="none"/>
        </w:rPr>
        <w:br/>
        <w:t>Using the above definitions, please report for each of the following class-size intervals the number of class sections and class subsections offered in Fall 2021. For example, a lecture class with 800 students who met at another time in 40 separate labs with 20 students should be counted once in the “100+” column in the class section column and 40 times under the “20-29” column of the class subsections table. </w:t>
      </w:r>
    </w:p>
    <w:p w14:paraId="5F6AED05"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Number of class sections with Undergraduates Enrolled</w:t>
      </w:r>
      <w:r w:rsidRPr="0021116F">
        <w:rPr>
          <w:rFonts w:ascii="Times New Roman" w:eastAsia="Times New Roman" w:hAnsi="Times New Roman" w:cs="Times New Roman"/>
          <w:b/>
          <w:bCs/>
          <w:color w:val="2B2B2B"/>
          <w:kern w:val="0"/>
          <w:sz w:val="30"/>
          <w:szCs w:val="30"/>
          <w:bdr w:val="single" w:sz="2" w:space="0" w:color="auto" w:frame="1"/>
          <w14:ligatures w14:val="none"/>
        </w:rPr>
        <w:br/>
      </w:r>
      <w:r w:rsidRPr="0021116F">
        <w:rPr>
          <w:rFonts w:ascii="Times New Roman" w:eastAsia="Times New Roman" w:hAnsi="Times New Roman" w:cs="Times New Roman"/>
          <w:color w:val="2B2B2B"/>
          <w:kern w:val="0"/>
          <w:sz w:val="30"/>
          <w:szCs w:val="30"/>
          <w14:ligatures w14:val="none"/>
        </w:rPr>
        <w:t>Undergraduate Class Size (provide numbers)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09"/>
        <w:gridCol w:w="420"/>
        <w:gridCol w:w="575"/>
        <w:gridCol w:w="575"/>
        <w:gridCol w:w="575"/>
        <w:gridCol w:w="575"/>
        <w:gridCol w:w="575"/>
        <w:gridCol w:w="512"/>
        <w:gridCol w:w="600"/>
      </w:tblGrid>
      <w:tr w:rsidR="0021116F" w:rsidRPr="0021116F" w14:paraId="2773D242" w14:textId="77777777" w:rsidTr="0021116F">
        <w:trPr>
          <w:tblHeader/>
        </w:trPr>
        <w:tc>
          <w:tcPr>
            <w:tcW w:w="0" w:type="auto"/>
            <w:gridSpan w:val="9"/>
            <w:tcBorders>
              <w:top w:val="nil"/>
              <w:left w:val="nil"/>
              <w:bottom w:val="nil"/>
              <w:right w:val="nil"/>
            </w:tcBorders>
            <w:shd w:val="clear" w:color="auto" w:fill="003DA5"/>
            <w:vAlign w:val="center"/>
            <w:hideMark/>
          </w:tcPr>
          <w:p w14:paraId="2413D234"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29B9833"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2155FEC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 </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B1ADE3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2-9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0CCF03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10-19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127C22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20-29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D4FFBAE"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30-39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10770DD1"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40-49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259C8F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50-99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97F94DC"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100+</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7E7E695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Total</w:t>
            </w:r>
          </w:p>
        </w:tc>
      </w:tr>
      <w:tr w:rsidR="0021116F" w:rsidRPr="0021116F" w14:paraId="1DBBF0E0" w14:textId="77777777" w:rsidTr="0021116F">
        <w:tc>
          <w:tcPr>
            <w:tcW w:w="2509" w:type="dxa"/>
            <w:tcBorders>
              <w:top w:val="single" w:sz="24" w:space="0" w:color="auto"/>
              <w:left w:val="single" w:sz="24" w:space="0" w:color="CDCDCD"/>
              <w:bottom w:val="single" w:sz="24" w:space="0" w:color="auto"/>
              <w:right w:val="single" w:sz="24" w:space="0" w:color="auto"/>
            </w:tcBorders>
            <w:shd w:val="clear" w:color="auto" w:fill="FFFFFF"/>
            <w:hideMark/>
          </w:tcPr>
          <w:p w14:paraId="362AD0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Class Sections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39C98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9818F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354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A7D233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418</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BCD4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185</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2056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B2EE1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26543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EA89F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1,274</w:t>
            </w:r>
          </w:p>
        </w:tc>
      </w:tr>
      <w:tr w:rsidR="0021116F" w:rsidRPr="0021116F" w14:paraId="2C141360" w14:textId="77777777" w:rsidTr="0021116F">
        <w:tc>
          <w:tcPr>
            <w:tcW w:w="2509" w:type="dxa"/>
            <w:tcBorders>
              <w:top w:val="single" w:sz="24" w:space="0" w:color="auto"/>
              <w:left w:val="single" w:sz="24" w:space="0" w:color="CDCDCD"/>
              <w:bottom w:val="single" w:sz="24" w:space="0" w:color="auto"/>
              <w:right w:val="single" w:sz="24" w:space="0" w:color="auto"/>
            </w:tcBorders>
            <w:shd w:val="clear" w:color="auto" w:fill="F1F1F1"/>
            <w:hideMark/>
          </w:tcPr>
          <w:p w14:paraId="4E147C9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Class Sub-Sections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2FB858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63EE83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65E1FE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133</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3F9CC2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11AB5E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8C1842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F6FA0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7E375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368</w:t>
            </w:r>
          </w:p>
        </w:tc>
      </w:tr>
    </w:tbl>
    <w:p w14:paraId="7C6501DB" w14:textId="1AB92334" w:rsidR="0021116F" w:rsidRDefault="0021116F"/>
    <w:p w14:paraId="4B88306C" w14:textId="77777777" w:rsidR="0021116F" w:rsidRDefault="0021116F">
      <w:r>
        <w:br w:type="page"/>
      </w:r>
    </w:p>
    <w:p w14:paraId="53B0F7C5" w14:textId="77777777" w:rsidR="0021116F" w:rsidRPr="0021116F" w:rsidRDefault="0021116F" w:rsidP="0021116F">
      <w:pPr>
        <w:spacing w:after="0" w:line="240" w:lineRule="auto"/>
        <w:rPr>
          <w:rFonts w:ascii="Times New Roman" w:eastAsia="Times New Roman" w:hAnsi="Times New Roman" w:cs="Times New Roman"/>
          <w:kern w:val="0"/>
          <w:sz w:val="24"/>
          <w:szCs w:val="24"/>
          <w14:ligatures w14:val="none"/>
        </w:rPr>
      </w:pPr>
      <w:hyperlink r:id="rId18" w:tooltip="Accordion labeled: J. Disciplinary Areas of Degrees Conferred" w:history="1">
        <w:r w:rsidRPr="0021116F">
          <w:rPr>
            <w:rFonts w:ascii="Arial" w:eastAsia="Times New Roman" w:hAnsi="Arial" w:cs="Arial"/>
            <w:color w:val="003DA5"/>
            <w:kern w:val="0"/>
            <w:sz w:val="24"/>
            <w:szCs w:val="24"/>
            <w:bdr w:val="single" w:sz="2" w:space="0" w:color="auto" w:frame="1"/>
            <w:shd w:val="clear" w:color="auto" w:fill="FFFFFF"/>
            <w14:ligatures w14:val="none"/>
          </w:rPr>
          <w:t>J. Disciplinary Areas of Degrees Conferred</w:t>
        </w:r>
      </w:hyperlink>
    </w:p>
    <w:p w14:paraId="471E29B1" w14:textId="77777777" w:rsidR="0021116F" w:rsidRPr="0021116F" w:rsidRDefault="0021116F" w:rsidP="0021116F">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2B2B2B"/>
          <w:kern w:val="0"/>
          <w:sz w:val="30"/>
          <w:szCs w:val="30"/>
          <w14:ligatures w14:val="none"/>
        </w:rPr>
      </w:pPr>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J1 Degrees conferred between July 1, </w:t>
      </w:r>
      <w:proofErr w:type="gramStart"/>
      <w:r w:rsidRPr="0021116F">
        <w:rPr>
          <w:rFonts w:ascii="Times New Roman" w:eastAsia="Times New Roman" w:hAnsi="Times New Roman" w:cs="Times New Roman"/>
          <w:b/>
          <w:bCs/>
          <w:color w:val="2B2B2B"/>
          <w:kern w:val="0"/>
          <w:sz w:val="30"/>
          <w:szCs w:val="30"/>
          <w:bdr w:val="single" w:sz="2" w:space="0" w:color="auto" w:frame="1"/>
          <w14:ligatures w14:val="none"/>
        </w:rPr>
        <w:t>2020</w:t>
      </w:r>
      <w:proofErr w:type="gramEnd"/>
      <w:r w:rsidRPr="0021116F">
        <w:rPr>
          <w:rFonts w:ascii="Times New Roman" w:eastAsia="Times New Roman" w:hAnsi="Times New Roman" w:cs="Times New Roman"/>
          <w:b/>
          <w:bCs/>
          <w:color w:val="2B2B2B"/>
          <w:kern w:val="0"/>
          <w:sz w:val="30"/>
          <w:szCs w:val="30"/>
          <w:bdr w:val="single" w:sz="2" w:space="0" w:color="auto" w:frame="1"/>
          <w14:ligatures w14:val="none"/>
        </w:rPr>
        <w:t xml:space="preserve"> and June 30, 2021</w:t>
      </w:r>
      <w:r w:rsidRPr="0021116F">
        <w:rPr>
          <w:rFonts w:ascii="Times New Roman" w:eastAsia="Times New Roman" w:hAnsi="Times New Roman" w:cs="Times New Roman"/>
          <w:color w:val="2B2B2B"/>
          <w:kern w:val="0"/>
          <w:sz w:val="30"/>
          <w:szCs w:val="30"/>
          <w14:ligatures w14:val="none"/>
        </w:rPr>
        <w:br/>
        <w:t>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34"/>
        <w:gridCol w:w="2148"/>
        <w:gridCol w:w="975"/>
        <w:gridCol w:w="1095"/>
        <w:gridCol w:w="1108"/>
      </w:tblGrid>
      <w:tr w:rsidR="0021116F" w:rsidRPr="0021116F" w14:paraId="01AA723B" w14:textId="77777777" w:rsidTr="0021116F">
        <w:trPr>
          <w:tblHeader/>
        </w:trPr>
        <w:tc>
          <w:tcPr>
            <w:tcW w:w="0" w:type="auto"/>
            <w:gridSpan w:val="5"/>
            <w:tcBorders>
              <w:top w:val="nil"/>
              <w:left w:val="nil"/>
              <w:bottom w:val="nil"/>
              <w:right w:val="nil"/>
            </w:tcBorders>
            <w:shd w:val="clear" w:color="auto" w:fill="003DA5"/>
            <w:vAlign w:val="center"/>
            <w:hideMark/>
          </w:tcPr>
          <w:p w14:paraId="6B323F11" w14:textId="77777777" w:rsidR="0021116F" w:rsidRPr="0021116F" w:rsidRDefault="0021116F" w:rsidP="0021116F">
            <w:pPr>
              <w:pBdr>
                <w:top w:val="single" w:sz="2" w:space="0" w:color="auto"/>
                <w:left w:val="single" w:sz="2" w:space="0" w:color="auto"/>
                <w:bottom w:val="single" w:sz="2" w:space="0" w:color="auto"/>
                <w:right w:val="single" w:sz="2" w:space="0" w:color="auto"/>
              </w:pBdr>
              <w:spacing w:after="0" w:line="240" w:lineRule="auto"/>
              <w:jc w:val="center"/>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7E78B6DF" w14:textId="77777777" w:rsidTr="0021116F">
        <w:trPr>
          <w:tblHeader/>
        </w:trPr>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02ECE913"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Category</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55B634C0"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Diploma/Certificates</w:t>
            </w:r>
            <w:r w:rsidRPr="0021116F">
              <w:rPr>
                <w:rFonts w:ascii="Times New Roman" w:eastAsia="Times New Roman" w:hAnsi="Times New Roman" w:cs="Times New Roman"/>
                <w:b/>
                <w:bCs/>
                <w:color w:val="FFFFFF"/>
                <w:kern w:val="0"/>
                <w:sz w:val="24"/>
                <w:szCs w:val="24"/>
                <w14:ligatures w14:val="none"/>
              </w:rPr>
              <w:br/>
              <w:t>N = 49</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A129917"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Associate</w:t>
            </w:r>
            <w:r w:rsidRPr="0021116F">
              <w:rPr>
                <w:rFonts w:ascii="Times New Roman" w:eastAsia="Times New Roman" w:hAnsi="Times New Roman" w:cs="Times New Roman"/>
                <w:b/>
                <w:bCs/>
                <w:color w:val="FFFFFF"/>
                <w:kern w:val="0"/>
                <w:sz w:val="24"/>
                <w:szCs w:val="24"/>
                <w14:ligatures w14:val="none"/>
              </w:rPr>
              <w:br/>
              <w:t>N= 20</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4687D668"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Bachelor's</w:t>
            </w:r>
            <w:r w:rsidRPr="0021116F">
              <w:rPr>
                <w:rFonts w:ascii="Times New Roman" w:eastAsia="Times New Roman" w:hAnsi="Times New Roman" w:cs="Times New Roman"/>
                <w:b/>
                <w:bCs/>
                <w:color w:val="FFFFFF"/>
                <w:kern w:val="0"/>
                <w:sz w:val="24"/>
                <w:szCs w:val="24"/>
                <w14:ligatures w14:val="none"/>
              </w:rPr>
              <w:br/>
              <w:t>N = 1,833</w:t>
            </w:r>
          </w:p>
        </w:tc>
        <w:tc>
          <w:tcPr>
            <w:tcW w:w="0" w:type="auto"/>
            <w:tcBorders>
              <w:top w:val="single" w:sz="2" w:space="0" w:color="auto"/>
              <w:left w:val="single" w:sz="2" w:space="0" w:color="auto"/>
              <w:bottom w:val="single" w:sz="2" w:space="0" w:color="auto"/>
              <w:right w:val="single" w:sz="6" w:space="0" w:color="FFFFFF"/>
            </w:tcBorders>
            <w:shd w:val="clear" w:color="auto" w:fill="003DA5"/>
            <w:vAlign w:val="center"/>
            <w:hideMark/>
          </w:tcPr>
          <w:p w14:paraId="64391F75" w14:textId="77777777" w:rsidR="0021116F" w:rsidRPr="0021116F" w:rsidRDefault="0021116F" w:rsidP="0021116F">
            <w:pPr>
              <w:spacing w:after="0" w:line="330" w:lineRule="atLeast"/>
              <w:rPr>
                <w:rFonts w:ascii="Times New Roman" w:eastAsia="Times New Roman" w:hAnsi="Times New Roman" w:cs="Times New Roman"/>
                <w:b/>
                <w:bCs/>
                <w:color w:val="FFFFFF"/>
                <w:kern w:val="0"/>
                <w:sz w:val="24"/>
                <w:szCs w:val="24"/>
                <w14:ligatures w14:val="none"/>
              </w:rPr>
            </w:pPr>
            <w:r w:rsidRPr="0021116F">
              <w:rPr>
                <w:rFonts w:ascii="Times New Roman" w:eastAsia="Times New Roman" w:hAnsi="Times New Roman" w:cs="Times New Roman"/>
                <w:b/>
                <w:bCs/>
                <w:color w:val="FFFFFF"/>
                <w:kern w:val="0"/>
                <w:sz w:val="24"/>
                <w:szCs w:val="24"/>
                <w14:ligatures w14:val="none"/>
              </w:rPr>
              <w:t>CIP 2020 Categories to Include</w:t>
            </w:r>
          </w:p>
        </w:tc>
      </w:tr>
      <w:tr w:rsidR="0021116F" w:rsidRPr="0021116F" w14:paraId="16F461E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80C946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Agriculture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5A5216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67.3%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AFE85D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1616FC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209399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01</w:t>
            </w:r>
          </w:p>
        </w:tc>
      </w:tr>
      <w:tr w:rsidR="0021116F" w:rsidRPr="0021116F" w14:paraId="065B71CA"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85DA0C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Natural resources and conservation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AEDF0C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53AA6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61D32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1ADB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03</w:t>
            </w:r>
          </w:p>
        </w:tc>
      </w:tr>
      <w:tr w:rsidR="0021116F" w:rsidRPr="0021116F" w14:paraId="7FE4449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7D2905E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Architecture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9D57A7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C7FC9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C3168F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E94DCB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04</w:t>
            </w:r>
          </w:p>
        </w:tc>
      </w:tr>
      <w:tr w:rsidR="0021116F" w:rsidRPr="0021116F" w14:paraId="5D3420C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328A5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Area, ethnic, and gender studies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97186B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34A787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AFD5B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4A8724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05</w:t>
            </w:r>
          </w:p>
        </w:tc>
      </w:tr>
      <w:tr w:rsidR="0021116F" w:rsidRPr="0021116F" w14:paraId="303B2D2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33DA1A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Communication/journalism</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1413B4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E8AD79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F7ED2A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2.2%</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F63BC4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09</w:t>
            </w:r>
          </w:p>
        </w:tc>
      </w:tr>
      <w:tr w:rsidR="0021116F" w:rsidRPr="0021116F" w14:paraId="4299691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93F71D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Communication technologies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1FFA5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78632E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25CA42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713831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w:t>
            </w:r>
          </w:p>
        </w:tc>
      </w:tr>
      <w:tr w:rsidR="0021116F" w:rsidRPr="0021116F" w14:paraId="00F9B20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2617FE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Computer and information sciences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173C37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11F69B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26E9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8D1BAD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w:t>
            </w:r>
          </w:p>
        </w:tc>
      </w:tr>
      <w:tr w:rsidR="0021116F" w:rsidRPr="0021116F" w14:paraId="75E31B1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062FB44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Personal and culinary services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F23B35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A370F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430BCD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C8940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12</w:t>
            </w:r>
          </w:p>
        </w:tc>
      </w:tr>
      <w:tr w:rsidR="0021116F" w:rsidRPr="0021116F" w14:paraId="10AED33C"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4943A8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Education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596CF0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590DB9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14420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DB1950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r>
      <w:tr w:rsidR="0021116F" w:rsidRPr="0021116F" w14:paraId="0297DE8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DEA71C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Engineering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61C0B1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CE1619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D6A51F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D78F0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r>
      <w:tr w:rsidR="0021116F" w:rsidRPr="0021116F" w14:paraId="0317EB5A"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73FF39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Engineering Technologies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7019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699F4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B388EF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D0FA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15</w:t>
            </w:r>
          </w:p>
        </w:tc>
      </w:tr>
      <w:tr w:rsidR="0021116F" w:rsidRPr="0021116F" w14:paraId="220AF04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7AC93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Foreign languages, literature, and linguistics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2ACB4C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69FC4C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A4BFC1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014339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16</w:t>
            </w:r>
          </w:p>
        </w:tc>
      </w:tr>
      <w:tr w:rsidR="0021116F" w:rsidRPr="0021116F" w14:paraId="4D6BFC3F"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8B0D34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Family and consumer sciences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2A4FE3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BA48A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B81BDA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B55961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w:t>
            </w:r>
          </w:p>
        </w:tc>
      </w:tr>
      <w:tr w:rsidR="0021116F" w:rsidRPr="0021116F" w14:paraId="2628113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2B8DB8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Law/legal studies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8CA66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7DCEFE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1ECCA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4164A2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22</w:t>
            </w:r>
          </w:p>
        </w:tc>
      </w:tr>
      <w:tr w:rsidR="0021116F" w:rsidRPr="0021116F" w14:paraId="6F6E5E8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A292A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English</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8486B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D5A327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84EBB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F8C2B8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23</w:t>
            </w:r>
          </w:p>
        </w:tc>
      </w:tr>
      <w:tr w:rsidR="0021116F" w:rsidRPr="0021116F" w14:paraId="78CE70F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82DAA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Liberal arts/general studies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AE281E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E9F580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20028A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0.8%</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B2580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24</w:t>
            </w:r>
          </w:p>
        </w:tc>
      </w:tr>
      <w:tr w:rsidR="0021116F" w:rsidRPr="0021116F" w14:paraId="08EF5BB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2D067C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Library science</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02B2CF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368E57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A38932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771EF2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25</w:t>
            </w:r>
          </w:p>
        </w:tc>
      </w:tr>
      <w:tr w:rsidR="0021116F" w:rsidRPr="0021116F" w14:paraId="67C9408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619D709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lastRenderedPageBreak/>
              <w:t>Biological/life sciences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FF4274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494401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66A7B2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7.9%</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E03831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26</w:t>
            </w:r>
          </w:p>
        </w:tc>
      </w:tr>
      <w:tr w:rsidR="0021116F" w:rsidRPr="0021116F" w14:paraId="3F695B7D"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EBE65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Mathematics and statistics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9531CC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483821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423767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F857F1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27</w:t>
            </w:r>
          </w:p>
        </w:tc>
      </w:tr>
      <w:tr w:rsidR="0021116F" w:rsidRPr="0021116F" w14:paraId="32201B8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7E7A4D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Military science and military technologies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CABFB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CEB124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127F27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48DE1E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28 &amp; 29</w:t>
            </w:r>
          </w:p>
        </w:tc>
      </w:tr>
      <w:tr w:rsidR="0021116F" w:rsidRPr="0021116F" w14:paraId="2495452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4CC13B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Interdisciplinary studies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41DCE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6763F0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5DEBC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B2C110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30</w:t>
            </w:r>
          </w:p>
        </w:tc>
      </w:tr>
      <w:tr w:rsidR="0021116F" w:rsidRPr="0021116F" w14:paraId="3912E3E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0D8BCC2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Parks and recreation</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724CBB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A7FE8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DB58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6.5%</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5D4A03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31</w:t>
            </w:r>
          </w:p>
        </w:tc>
      </w:tr>
      <w:tr w:rsidR="0021116F" w:rsidRPr="0021116F" w14:paraId="395F6EC3"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24BDD5C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Philosophy and religious studies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1C025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3607F9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80C21D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47C233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38</w:t>
            </w:r>
          </w:p>
        </w:tc>
      </w:tr>
      <w:tr w:rsidR="0021116F" w:rsidRPr="0021116F" w14:paraId="0B6894B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D2905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Theology and religious vocations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9CEB1E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98CB1C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58C1F1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B91975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39</w:t>
            </w:r>
          </w:p>
        </w:tc>
      </w:tr>
      <w:tr w:rsidR="0021116F" w:rsidRPr="0021116F" w14:paraId="68BDFB46"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61EFB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Physical sciences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D983DA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48307B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CCBB1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63274F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40</w:t>
            </w:r>
          </w:p>
        </w:tc>
      </w:tr>
      <w:tr w:rsidR="0021116F" w:rsidRPr="0021116F" w14:paraId="0DB2C28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B5D9A9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Science technologies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0FFD3B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169026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48EA9E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018AD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41</w:t>
            </w:r>
          </w:p>
        </w:tc>
      </w:tr>
      <w:tr w:rsidR="0021116F" w:rsidRPr="0021116F" w14:paraId="7518DF4D"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DDD9ED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Psychology</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A238A3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07AB10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DE6513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7C614C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42</w:t>
            </w:r>
          </w:p>
        </w:tc>
      </w:tr>
      <w:tr w:rsidR="0021116F" w:rsidRPr="0021116F" w14:paraId="1FEF9734"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63B7D3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Homeland security, law enforcement, firefighting, and protective services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33F84B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6D3433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1C73E1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3A51A5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43</w:t>
            </w:r>
          </w:p>
        </w:tc>
      </w:tr>
      <w:tr w:rsidR="0021116F" w:rsidRPr="0021116F" w14:paraId="15243837"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458870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Public administration and social services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4E94F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7B684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FF2E8E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4DD341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44</w:t>
            </w:r>
          </w:p>
        </w:tc>
      </w:tr>
      <w:tr w:rsidR="0021116F" w:rsidRPr="0021116F" w14:paraId="77306D6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298D520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Social sciences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D8F906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77A4C24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6BDCA0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4.7%</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9FB426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45</w:t>
            </w:r>
          </w:p>
        </w:tc>
      </w:tr>
      <w:tr w:rsidR="0021116F" w:rsidRPr="0021116F" w14:paraId="5187B7A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7E1AA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Construction trades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745F0B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130929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F73A8B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31BEE0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46</w:t>
            </w:r>
          </w:p>
        </w:tc>
      </w:tr>
      <w:tr w:rsidR="0021116F" w:rsidRPr="0021116F" w14:paraId="4CBEE9F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5E9D0FC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Mechanic and repair technologies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A723EA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DA307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C82D82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2AAC7C6"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47</w:t>
            </w:r>
          </w:p>
        </w:tc>
      </w:tr>
      <w:tr w:rsidR="0021116F" w:rsidRPr="0021116F" w14:paraId="31AAAF62"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5321BB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Precision production</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502DE3D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0B897B95"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456AE8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C71B7F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48</w:t>
            </w:r>
          </w:p>
        </w:tc>
      </w:tr>
      <w:tr w:rsidR="0021116F" w:rsidRPr="0021116F" w14:paraId="44BEB4A5"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7C170ECD"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Transportation and materials moving</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B9FC44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B39067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35BB0CE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1.4%</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3EAE0C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49</w:t>
            </w:r>
          </w:p>
        </w:tc>
      </w:tr>
      <w:tr w:rsidR="0021116F" w:rsidRPr="0021116F" w14:paraId="7B33F2F0"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6325032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Visual and performing arts</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DF771A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8D0A04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36A1F15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0.7%</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DB3F11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50</w:t>
            </w:r>
          </w:p>
        </w:tc>
      </w:tr>
      <w:tr w:rsidR="0021116F" w:rsidRPr="0021116F" w14:paraId="76C5A0A9"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12FBD268"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Health professions and related programs</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1C3A4F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8.2%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99B7E21"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4D4283E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26.2%</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BCA9BB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51</w:t>
            </w:r>
          </w:p>
        </w:tc>
      </w:tr>
      <w:tr w:rsidR="0021116F" w:rsidRPr="0021116F" w14:paraId="686A1318"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6B16F07"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Business/marketing</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FFD2E4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6.1%</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EE5C96A"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06CBD0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19.3%</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169B8C8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52</w:t>
            </w:r>
          </w:p>
        </w:tc>
      </w:tr>
      <w:tr w:rsidR="0021116F" w:rsidRPr="0021116F" w14:paraId="5F7B44F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486B5E9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History</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5A182BF4"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C5B27D3"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013B0F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0.6%</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0E79533F"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54</w:t>
            </w:r>
          </w:p>
        </w:tc>
      </w:tr>
      <w:tr w:rsidR="0021116F" w:rsidRPr="0021116F" w14:paraId="1AAB130F"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FFFFF"/>
            <w:hideMark/>
          </w:tcPr>
          <w:p w14:paraId="1712B91C"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Other</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4454199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6966E5C9"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0.0%</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2B8A3CB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c>
          <w:tcPr>
            <w:tcW w:w="0" w:type="auto"/>
            <w:tcBorders>
              <w:top w:val="single" w:sz="24" w:space="0" w:color="auto"/>
              <w:left w:val="single" w:sz="24" w:space="0" w:color="CDCDCD"/>
              <w:bottom w:val="single" w:sz="24" w:space="0" w:color="auto"/>
              <w:right w:val="single" w:sz="24" w:space="0" w:color="auto"/>
            </w:tcBorders>
            <w:shd w:val="clear" w:color="auto" w:fill="FFFFFF"/>
            <w:hideMark/>
          </w:tcPr>
          <w:p w14:paraId="71490E00"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r w:rsidR="0021116F" w:rsidRPr="0021116F" w14:paraId="58952FBE" w14:textId="77777777" w:rsidTr="0021116F">
        <w:tc>
          <w:tcPr>
            <w:tcW w:w="4390" w:type="dxa"/>
            <w:tcBorders>
              <w:top w:val="single" w:sz="24" w:space="0" w:color="auto"/>
              <w:left w:val="single" w:sz="24" w:space="0" w:color="CDCDCD"/>
              <w:bottom w:val="single" w:sz="24" w:space="0" w:color="auto"/>
              <w:right w:val="single" w:sz="24" w:space="0" w:color="auto"/>
            </w:tcBorders>
            <w:shd w:val="clear" w:color="auto" w:fill="F1F1F1"/>
            <w:hideMark/>
          </w:tcPr>
          <w:p w14:paraId="3006E01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Total (should = 100%)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12CEE02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100.00%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57A8BFE"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100.00%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695955DB"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b/>
                <w:bCs/>
                <w:kern w:val="0"/>
                <w:sz w:val="24"/>
                <w:szCs w:val="24"/>
                <w:bdr w:val="single" w:sz="2" w:space="0" w:color="auto" w:frame="1"/>
                <w14:ligatures w14:val="none"/>
              </w:rPr>
              <w:t>100.00%</w:t>
            </w:r>
          </w:p>
        </w:tc>
        <w:tc>
          <w:tcPr>
            <w:tcW w:w="0" w:type="auto"/>
            <w:tcBorders>
              <w:top w:val="single" w:sz="24" w:space="0" w:color="auto"/>
              <w:left w:val="single" w:sz="24" w:space="0" w:color="CDCDCD"/>
              <w:bottom w:val="single" w:sz="24" w:space="0" w:color="auto"/>
              <w:right w:val="single" w:sz="24" w:space="0" w:color="auto"/>
            </w:tcBorders>
            <w:shd w:val="clear" w:color="auto" w:fill="F1F1F1"/>
            <w:hideMark/>
          </w:tcPr>
          <w:p w14:paraId="233F9072" w14:textId="77777777" w:rsidR="0021116F" w:rsidRPr="0021116F" w:rsidRDefault="0021116F" w:rsidP="0021116F">
            <w:pPr>
              <w:spacing w:after="0" w:line="330" w:lineRule="atLeast"/>
              <w:rPr>
                <w:rFonts w:ascii="Times New Roman" w:eastAsia="Times New Roman" w:hAnsi="Times New Roman" w:cs="Times New Roman"/>
                <w:kern w:val="0"/>
                <w:sz w:val="24"/>
                <w:szCs w:val="24"/>
                <w14:ligatures w14:val="none"/>
              </w:rPr>
            </w:pPr>
            <w:r w:rsidRPr="0021116F">
              <w:rPr>
                <w:rFonts w:ascii="Times New Roman" w:eastAsia="Times New Roman" w:hAnsi="Times New Roman" w:cs="Times New Roman"/>
                <w:kern w:val="0"/>
                <w:sz w:val="24"/>
                <w:szCs w:val="24"/>
                <w14:ligatures w14:val="none"/>
              </w:rPr>
              <w:t> </w:t>
            </w:r>
          </w:p>
        </w:tc>
      </w:tr>
    </w:tbl>
    <w:p w14:paraId="211E1931" w14:textId="77777777" w:rsidR="00E47642" w:rsidRDefault="00E47642"/>
    <w:sectPr w:rsidR="00E47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6BF"/>
    <w:multiLevelType w:val="multilevel"/>
    <w:tmpl w:val="307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03AD"/>
    <w:multiLevelType w:val="multilevel"/>
    <w:tmpl w:val="8002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E210F"/>
    <w:multiLevelType w:val="multilevel"/>
    <w:tmpl w:val="D3E8E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A72E1"/>
    <w:multiLevelType w:val="multilevel"/>
    <w:tmpl w:val="FE9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29CF"/>
    <w:multiLevelType w:val="multilevel"/>
    <w:tmpl w:val="5C1C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70A6C"/>
    <w:multiLevelType w:val="multilevel"/>
    <w:tmpl w:val="12CE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61B1E"/>
    <w:multiLevelType w:val="multilevel"/>
    <w:tmpl w:val="21D0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E09C3"/>
    <w:multiLevelType w:val="multilevel"/>
    <w:tmpl w:val="823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4056"/>
    <w:multiLevelType w:val="multilevel"/>
    <w:tmpl w:val="D21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26DED"/>
    <w:multiLevelType w:val="multilevel"/>
    <w:tmpl w:val="C31C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C5418"/>
    <w:multiLevelType w:val="multilevel"/>
    <w:tmpl w:val="D29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15854"/>
    <w:multiLevelType w:val="multilevel"/>
    <w:tmpl w:val="965CE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94AC1"/>
    <w:multiLevelType w:val="multilevel"/>
    <w:tmpl w:val="0D16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82530"/>
    <w:multiLevelType w:val="multilevel"/>
    <w:tmpl w:val="96B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127B5"/>
    <w:multiLevelType w:val="multilevel"/>
    <w:tmpl w:val="F87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0016F"/>
    <w:multiLevelType w:val="multilevel"/>
    <w:tmpl w:val="5AA4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0491E"/>
    <w:multiLevelType w:val="multilevel"/>
    <w:tmpl w:val="B520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757A4"/>
    <w:multiLevelType w:val="multilevel"/>
    <w:tmpl w:val="EA10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071227">
    <w:abstractNumId w:val="14"/>
  </w:num>
  <w:num w:numId="2" w16cid:durableId="520096749">
    <w:abstractNumId w:val="9"/>
  </w:num>
  <w:num w:numId="3" w16cid:durableId="595096914">
    <w:abstractNumId w:val="6"/>
  </w:num>
  <w:num w:numId="4" w16cid:durableId="460194674">
    <w:abstractNumId w:val="5"/>
  </w:num>
  <w:num w:numId="5" w16cid:durableId="1510680789">
    <w:abstractNumId w:val="11"/>
  </w:num>
  <w:num w:numId="6" w16cid:durableId="1232812943">
    <w:abstractNumId w:val="16"/>
  </w:num>
  <w:num w:numId="7" w16cid:durableId="419369377">
    <w:abstractNumId w:val="2"/>
  </w:num>
  <w:num w:numId="8" w16cid:durableId="1060523270">
    <w:abstractNumId w:val="3"/>
  </w:num>
  <w:num w:numId="9" w16cid:durableId="1992370721">
    <w:abstractNumId w:val="4"/>
  </w:num>
  <w:num w:numId="10" w16cid:durableId="1837375306">
    <w:abstractNumId w:val="15"/>
  </w:num>
  <w:num w:numId="11" w16cid:durableId="335502380">
    <w:abstractNumId w:val="7"/>
  </w:num>
  <w:num w:numId="12" w16cid:durableId="1422606244">
    <w:abstractNumId w:val="13"/>
  </w:num>
  <w:num w:numId="13" w16cid:durableId="1156648879">
    <w:abstractNumId w:val="0"/>
  </w:num>
  <w:num w:numId="14" w16cid:durableId="1433284540">
    <w:abstractNumId w:val="8"/>
  </w:num>
  <w:num w:numId="15" w16cid:durableId="133064718">
    <w:abstractNumId w:val="1"/>
  </w:num>
  <w:num w:numId="16" w16cid:durableId="845287527">
    <w:abstractNumId w:val="17"/>
  </w:num>
  <w:num w:numId="17" w16cid:durableId="1515418610">
    <w:abstractNumId w:val="12"/>
  </w:num>
  <w:num w:numId="18" w16cid:durableId="1822042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6F"/>
    <w:rsid w:val="00197473"/>
    <w:rsid w:val="0021116F"/>
    <w:rsid w:val="00B31D4F"/>
    <w:rsid w:val="00E47642"/>
    <w:rsid w:val="00F3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CD03"/>
  <w15:chartTrackingRefBased/>
  <w15:docId w15:val="{0F1F8AF0-F51B-4C19-83BD-9CB0987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116F"/>
    <w:rPr>
      <w:color w:val="0000FF"/>
      <w:u w:val="single"/>
    </w:rPr>
  </w:style>
  <w:style w:type="character" w:customStyle="1" w:styleId="accordiontoggletext">
    <w:name w:val="accordion__toggle__text"/>
    <w:basedOn w:val="DefaultParagraphFont"/>
    <w:rsid w:val="0021116F"/>
  </w:style>
  <w:style w:type="paragraph" w:styleId="NormalWeb">
    <w:name w:val="Normal (Web)"/>
    <w:basedOn w:val="Normal"/>
    <w:uiPriority w:val="99"/>
    <w:unhideWhenUsed/>
    <w:rsid w:val="002111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1116F"/>
    <w:rPr>
      <w:b/>
      <w:bCs/>
    </w:rPr>
  </w:style>
  <w:style w:type="character" w:styleId="Emphasis">
    <w:name w:val="Emphasis"/>
    <w:basedOn w:val="DefaultParagraphFont"/>
    <w:uiPriority w:val="20"/>
    <w:qFormat/>
    <w:rsid w:val="00211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0526">
      <w:bodyDiv w:val="1"/>
      <w:marLeft w:val="0"/>
      <w:marRight w:val="0"/>
      <w:marTop w:val="0"/>
      <w:marBottom w:val="0"/>
      <w:divBdr>
        <w:top w:val="none" w:sz="0" w:space="0" w:color="auto"/>
        <w:left w:val="none" w:sz="0" w:space="0" w:color="auto"/>
        <w:bottom w:val="none" w:sz="0" w:space="0" w:color="auto"/>
        <w:right w:val="none" w:sz="0" w:space="0" w:color="auto"/>
      </w:divBdr>
      <w:divsChild>
        <w:div w:id="810175093">
          <w:marLeft w:val="0"/>
          <w:marRight w:val="0"/>
          <w:marTop w:val="0"/>
          <w:marBottom w:val="0"/>
          <w:divBdr>
            <w:top w:val="single" w:sz="2" w:space="0" w:color="auto"/>
            <w:left w:val="single" w:sz="2" w:space="0" w:color="auto"/>
            <w:bottom w:val="single" w:sz="2" w:space="0" w:color="auto"/>
            <w:right w:val="single" w:sz="2" w:space="0" w:color="auto"/>
          </w:divBdr>
        </w:div>
      </w:divsChild>
    </w:div>
    <w:div w:id="362437872">
      <w:bodyDiv w:val="1"/>
      <w:marLeft w:val="0"/>
      <w:marRight w:val="0"/>
      <w:marTop w:val="0"/>
      <w:marBottom w:val="0"/>
      <w:divBdr>
        <w:top w:val="none" w:sz="0" w:space="0" w:color="auto"/>
        <w:left w:val="none" w:sz="0" w:space="0" w:color="auto"/>
        <w:bottom w:val="none" w:sz="0" w:space="0" w:color="auto"/>
        <w:right w:val="none" w:sz="0" w:space="0" w:color="auto"/>
      </w:divBdr>
      <w:divsChild>
        <w:div w:id="1348287529">
          <w:marLeft w:val="0"/>
          <w:marRight w:val="0"/>
          <w:marTop w:val="0"/>
          <w:marBottom w:val="0"/>
          <w:divBdr>
            <w:top w:val="single" w:sz="2" w:space="0" w:color="auto"/>
            <w:left w:val="single" w:sz="2" w:space="0" w:color="auto"/>
            <w:bottom w:val="single" w:sz="2" w:space="0" w:color="auto"/>
            <w:right w:val="single" w:sz="2" w:space="0" w:color="auto"/>
          </w:divBdr>
        </w:div>
      </w:divsChild>
    </w:div>
    <w:div w:id="519976146">
      <w:bodyDiv w:val="1"/>
      <w:marLeft w:val="0"/>
      <w:marRight w:val="0"/>
      <w:marTop w:val="0"/>
      <w:marBottom w:val="0"/>
      <w:divBdr>
        <w:top w:val="none" w:sz="0" w:space="0" w:color="auto"/>
        <w:left w:val="none" w:sz="0" w:space="0" w:color="auto"/>
        <w:bottom w:val="none" w:sz="0" w:space="0" w:color="auto"/>
        <w:right w:val="none" w:sz="0" w:space="0" w:color="auto"/>
      </w:divBdr>
      <w:divsChild>
        <w:div w:id="1889150312">
          <w:marLeft w:val="0"/>
          <w:marRight w:val="0"/>
          <w:marTop w:val="0"/>
          <w:marBottom w:val="0"/>
          <w:divBdr>
            <w:top w:val="single" w:sz="2" w:space="0" w:color="auto"/>
            <w:left w:val="single" w:sz="2" w:space="0" w:color="auto"/>
            <w:bottom w:val="single" w:sz="2" w:space="0" w:color="auto"/>
            <w:right w:val="single" w:sz="2" w:space="0" w:color="auto"/>
          </w:divBdr>
        </w:div>
      </w:divsChild>
    </w:div>
    <w:div w:id="534537649">
      <w:bodyDiv w:val="1"/>
      <w:marLeft w:val="0"/>
      <w:marRight w:val="0"/>
      <w:marTop w:val="0"/>
      <w:marBottom w:val="0"/>
      <w:divBdr>
        <w:top w:val="none" w:sz="0" w:space="0" w:color="auto"/>
        <w:left w:val="none" w:sz="0" w:space="0" w:color="auto"/>
        <w:bottom w:val="none" w:sz="0" w:space="0" w:color="auto"/>
        <w:right w:val="none" w:sz="0" w:space="0" w:color="auto"/>
      </w:divBdr>
      <w:divsChild>
        <w:div w:id="1657562837">
          <w:marLeft w:val="0"/>
          <w:marRight w:val="0"/>
          <w:marTop w:val="0"/>
          <w:marBottom w:val="0"/>
          <w:divBdr>
            <w:top w:val="single" w:sz="2" w:space="0" w:color="auto"/>
            <w:left w:val="single" w:sz="2" w:space="0" w:color="auto"/>
            <w:bottom w:val="single" w:sz="2" w:space="0" w:color="auto"/>
            <w:right w:val="single" w:sz="2" w:space="0" w:color="auto"/>
          </w:divBdr>
        </w:div>
      </w:divsChild>
    </w:div>
    <w:div w:id="578249435">
      <w:bodyDiv w:val="1"/>
      <w:marLeft w:val="0"/>
      <w:marRight w:val="0"/>
      <w:marTop w:val="0"/>
      <w:marBottom w:val="0"/>
      <w:divBdr>
        <w:top w:val="none" w:sz="0" w:space="0" w:color="auto"/>
        <w:left w:val="none" w:sz="0" w:space="0" w:color="auto"/>
        <w:bottom w:val="none" w:sz="0" w:space="0" w:color="auto"/>
        <w:right w:val="none" w:sz="0" w:space="0" w:color="auto"/>
      </w:divBdr>
      <w:divsChild>
        <w:div w:id="1868787934">
          <w:marLeft w:val="0"/>
          <w:marRight w:val="0"/>
          <w:marTop w:val="0"/>
          <w:marBottom w:val="0"/>
          <w:divBdr>
            <w:top w:val="single" w:sz="2" w:space="0" w:color="auto"/>
            <w:left w:val="single" w:sz="2" w:space="0" w:color="auto"/>
            <w:bottom w:val="single" w:sz="2" w:space="0" w:color="auto"/>
            <w:right w:val="single" w:sz="2" w:space="0" w:color="auto"/>
          </w:divBdr>
        </w:div>
      </w:divsChild>
    </w:div>
    <w:div w:id="1256403241">
      <w:bodyDiv w:val="1"/>
      <w:marLeft w:val="0"/>
      <w:marRight w:val="0"/>
      <w:marTop w:val="0"/>
      <w:marBottom w:val="0"/>
      <w:divBdr>
        <w:top w:val="none" w:sz="0" w:space="0" w:color="auto"/>
        <w:left w:val="none" w:sz="0" w:space="0" w:color="auto"/>
        <w:bottom w:val="none" w:sz="0" w:space="0" w:color="auto"/>
        <w:right w:val="none" w:sz="0" w:space="0" w:color="auto"/>
      </w:divBdr>
      <w:divsChild>
        <w:div w:id="1016613908">
          <w:marLeft w:val="0"/>
          <w:marRight w:val="0"/>
          <w:marTop w:val="0"/>
          <w:marBottom w:val="0"/>
          <w:divBdr>
            <w:top w:val="single" w:sz="2" w:space="0" w:color="auto"/>
            <w:left w:val="single" w:sz="2" w:space="0" w:color="auto"/>
            <w:bottom w:val="single" w:sz="2" w:space="0" w:color="auto"/>
            <w:right w:val="single" w:sz="2" w:space="0" w:color="auto"/>
          </w:divBdr>
        </w:div>
      </w:divsChild>
    </w:div>
    <w:div w:id="1483691578">
      <w:bodyDiv w:val="1"/>
      <w:marLeft w:val="0"/>
      <w:marRight w:val="0"/>
      <w:marTop w:val="0"/>
      <w:marBottom w:val="0"/>
      <w:divBdr>
        <w:top w:val="none" w:sz="0" w:space="0" w:color="auto"/>
        <w:left w:val="none" w:sz="0" w:space="0" w:color="auto"/>
        <w:bottom w:val="none" w:sz="0" w:space="0" w:color="auto"/>
        <w:right w:val="none" w:sz="0" w:space="0" w:color="auto"/>
      </w:divBdr>
      <w:divsChild>
        <w:div w:id="1842622883">
          <w:marLeft w:val="0"/>
          <w:marRight w:val="0"/>
          <w:marTop w:val="0"/>
          <w:marBottom w:val="0"/>
          <w:divBdr>
            <w:top w:val="single" w:sz="2" w:space="0" w:color="auto"/>
            <w:left w:val="single" w:sz="2" w:space="0" w:color="auto"/>
            <w:bottom w:val="single" w:sz="2" w:space="0" w:color="auto"/>
            <w:right w:val="single" w:sz="2" w:space="0" w:color="auto"/>
          </w:divBdr>
        </w:div>
      </w:divsChild>
    </w:div>
    <w:div w:id="1542283110">
      <w:bodyDiv w:val="1"/>
      <w:marLeft w:val="0"/>
      <w:marRight w:val="0"/>
      <w:marTop w:val="0"/>
      <w:marBottom w:val="0"/>
      <w:divBdr>
        <w:top w:val="none" w:sz="0" w:space="0" w:color="auto"/>
        <w:left w:val="none" w:sz="0" w:space="0" w:color="auto"/>
        <w:bottom w:val="none" w:sz="0" w:space="0" w:color="auto"/>
        <w:right w:val="none" w:sz="0" w:space="0" w:color="auto"/>
      </w:divBdr>
      <w:divsChild>
        <w:div w:id="914707124">
          <w:marLeft w:val="0"/>
          <w:marRight w:val="0"/>
          <w:marTop w:val="0"/>
          <w:marBottom w:val="0"/>
          <w:divBdr>
            <w:top w:val="single" w:sz="2" w:space="0" w:color="auto"/>
            <w:left w:val="single" w:sz="2" w:space="0" w:color="auto"/>
            <w:bottom w:val="single" w:sz="2" w:space="0" w:color="auto"/>
            <w:right w:val="single" w:sz="2" w:space="0" w:color="auto"/>
          </w:divBdr>
        </w:div>
      </w:divsChild>
    </w:div>
    <w:div w:id="1661150287">
      <w:bodyDiv w:val="1"/>
      <w:marLeft w:val="0"/>
      <w:marRight w:val="0"/>
      <w:marTop w:val="0"/>
      <w:marBottom w:val="0"/>
      <w:divBdr>
        <w:top w:val="none" w:sz="0" w:space="0" w:color="auto"/>
        <w:left w:val="none" w:sz="0" w:space="0" w:color="auto"/>
        <w:bottom w:val="none" w:sz="0" w:space="0" w:color="auto"/>
        <w:right w:val="none" w:sz="0" w:space="0" w:color="auto"/>
      </w:divBdr>
      <w:divsChild>
        <w:div w:id="804273145">
          <w:marLeft w:val="0"/>
          <w:marRight w:val="0"/>
          <w:marTop w:val="0"/>
          <w:marBottom w:val="0"/>
          <w:divBdr>
            <w:top w:val="single" w:sz="2" w:space="0" w:color="auto"/>
            <w:left w:val="single" w:sz="2" w:space="0" w:color="auto"/>
            <w:bottom w:val="single" w:sz="2" w:space="0" w:color="auto"/>
            <w:right w:val="single" w:sz="2" w:space="0" w:color="auto"/>
          </w:divBdr>
        </w:div>
      </w:divsChild>
    </w:div>
    <w:div w:id="1909219607">
      <w:bodyDiv w:val="1"/>
      <w:marLeft w:val="0"/>
      <w:marRight w:val="0"/>
      <w:marTop w:val="0"/>
      <w:marBottom w:val="0"/>
      <w:divBdr>
        <w:top w:val="none" w:sz="0" w:space="0" w:color="auto"/>
        <w:left w:val="none" w:sz="0" w:space="0" w:color="auto"/>
        <w:bottom w:val="none" w:sz="0" w:space="0" w:color="auto"/>
        <w:right w:val="none" w:sz="0" w:space="0" w:color="auto"/>
      </w:divBdr>
      <w:divsChild>
        <w:div w:id="203765308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yperlink" Target="https://www.slu.edu/provost/office-of-institutional-research/institutional-data/2122cds.php" TargetMode="External"/><Relationship Id="rId18" Type="http://schemas.openxmlformats.org/officeDocument/2006/relationships/hyperlink" Target="https://www.slu.edu/provost/office-of-institutional-research/institutional-data/2122cds.php" TargetMode="External"/><Relationship Id="rId3" Type="http://schemas.openxmlformats.org/officeDocument/2006/relationships/settings" Target="settings.xml"/><Relationship Id="rId7" Type="http://schemas.openxmlformats.org/officeDocument/2006/relationships/hyperlink" Target="https://nces.ed.gov/ipeds/pdf/Reporting_Study_Abroad%20Students_5.31.17.pdf" TargetMode="External"/><Relationship Id="rId12" Type="http://schemas.openxmlformats.org/officeDocument/2006/relationships/hyperlink" Target="https://www.slu.edu/provost/office-of-institutional-research/institutional-data/2122cds.php" TargetMode="External"/><Relationship Id="rId17" Type="http://schemas.openxmlformats.org/officeDocument/2006/relationships/hyperlink" Target="https://www.slu.edu/provost/office-of-institutional-research/institutional-data/2122cds.php" TargetMode="External"/><Relationship Id="rId2" Type="http://schemas.openxmlformats.org/officeDocument/2006/relationships/styles" Target="styles.xml"/><Relationship Id="rId16" Type="http://schemas.openxmlformats.org/officeDocument/2006/relationships/hyperlink" Target="https://www.slu.edu/provost/office-of-institutional-research/institutional-data/2122cds.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lu.edu/provost/office-of-institutional-research/institutional-data/2122cds.php" TargetMode="External"/><Relationship Id="rId11" Type="http://schemas.openxmlformats.org/officeDocument/2006/relationships/hyperlink" Target="https://catalog.slu.edu/academic-policies/academic-policies-procedures/transfer-credit/" TargetMode="External"/><Relationship Id="rId5" Type="http://schemas.openxmlformats.org/officeDocument/2006/relationships/hyperlink" Target="https://slu.edu/apply" TargetMode="External"/><Relationship Id="rId15" Type="http://schemas.openxmlformats.org/officeDocument/2006/relationships/hyperlink" Target="https://www.slu.edu/financial-aid/tuition-and-costs/calculator.php" TargetMode="External"/><Relationship Id="rId10" Type="http://schemas.openxmlformats.org/officeDocument/2006/relationships/hyperlink" Target="https://www.slu.edu/provost/office-of-institutional-research/institutional-data/2122cds.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u.edu/provost/office-of-institutional-research/institutional-data/2122cds.php" TargetMode="External"/><Relationship Id="rId14" Type="http://schemas.openxmlformats.org/officeDocument/2006/relationships/hyperlink" Target="https://www.slu.edu/provost/office-of-institutional-research/institutional-data/2122cd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8766</Words>
  <Characters>49967</Characters>
  <Application>Microsoft Office Word</Application>
  <DocSecurity>0</DocSecurity>
  <Lines>416</Lines>
  <Paragraphs>117</Paragraphs>
  <ScaleCrop>false</ScaleCrop>
  <Company/>
  <LinksUpToDate>false</LinksUpToDate>
  <CharactersWithSpaces>58616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SCHMIDT</dc:creator>
  <cp:keywords/>
  <dc:description/>
  <cp:lastModifiedBy>Fred SCHMIDT</cp:lastModifiedBy>
  <cp:revision>1</cp:revision>
  <dcterms:created xsi:type="dcterms:W3CDTF">2023-08-29T18:47:00Z</dcterms:created>
  <dcterms:modified xsi:type="dcterms:W3CDTF">2023-08-29T18:50:00Z</dcterms:modified>
</cp:coreProperties>
</file>